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BCD1" w14:textId="50D2E17B" w:rsidR="001F4BF2" w:rsidRPr="001F4BF2" w:rsidRDefault="003857EE" w:rsidP="0066771B">
      <w:pPr>
        <w:pStyle w:val="Heading1"/>
        <w:rPr>
          <w:lang w:val="mn-MN"/>
        </w:rPr>
      </w:pPr>
      <w:r>
        <w:rPr>
          <w:lang w:val="mn-MN"/>
        </w:rPr>
        <w:t>ИЛТГЭЛИЙН</w:t>
      </w:r>
      <w:r w:rsidR="00F3666A" w:rsidRPr="001F4BF2">
        <w:rPr>
          <w:lang w:val="mn-MN"/>
        </w:rPr>
        <w:t xml:space="preserve"> ГАРЧИГ НЬ АЛЬ БОЛОХ БОГИНО, </w:t>
      </w:r>
    </w:p>
    <w:p w14:paraId="343BB661" w14:textId="1982742B" w:rsidR="00E173F0" w:rsidRPr="00C4199C" w:rsidRDefault="00F3666A" w:rsidP="0066771B">
      <w:pPr>
        <w:pStyle w:val="Heading1"/>
        <w:rPr>
          <w:lang w:val="mn-MN"/>
        </w:rPr>
      </w:pPr>
      <w:r w:rsidRPr="001F4BF2">
        <w:rPr>
          <w:lang w:val="mn-MN"/>
        </w:rPr>
        <w:t>АГУУЛГЫГ ОНОВЧТОЙ ИЛЭРХИЙЛЭХҮЙЦ БАЙХ</w:t>
      </w:r>
      <w:r w:rsidRPr="00C4199C">
        <w:rPr>
          <w:lang w:val="mn-MN"/>
        </w:rPr>
        <w:t xml:space="preserve"> </w:t>
      </w:r>
    </w:p>
    <w:p w14:paraId="71D07C47" w14:textId="0B860397" w:rsidR="00E173F0" w:rsidRPr="0071231E" w:rsidRDefault="001F4BF2" w:rsidP="0066771B">
      <w:pPr>
        <w:pStyle w:val="Heading2"/>
        <w:rPr>
          <w:lang w:val="mn-MN"/>
        </w:rPr>
      </w:pPr>
      <w:r w:rsidRPr="0071231E">
        <w:rPr>
          <w:lang w:val="mn-MN"/>
        </w:rPr>
        <w:t>Зохиогч</w:t>
      </w:r>
      <w:r w:rsidRPr="0071231E">
        <w:rPr>
          <w:vertAlign w:val="superscript"/>
          <w:lang w:val="mn-MN"/>
        </w:rPr>
        <w:t>1</w:t>
      </w:r>
      <w:r w:rsidR="00AC61BA" w:rsidRPr="0071231E">
        <w:rPr>
          <w:lang w:val="mn-MN"/>
        </w:rPr>
        <w:t xml:space="preserve">, </w:t>
      </w:r>
      <w:r w:rsidRPr="0071231E">
        <w:rPr>
          <w:lang w:val="mn-MN"/>
        </w:rPr>
        <w:t>Зохиогч</w:t>
      </w:r>
      <w:r w:rsidRPr="0071231E">
        <w:rPr>
          <w:vertAlign w:val="superscript"/>
          <w:lang w:val="mn-MN"/>
        </w:rPr>
        <w:t>2</w:t>
      </w:r>
    </w:p>
    <w:p w14:paraId="12253784" w14:textId="1E156F20" w:rsidR="00F3666A" w:rsidRPr="0071231E" w:rsidRDefault="00F3666A" w:rsidP="0066771B">
      <w:pPr>
        <w:pStyle w:val="Heading2"/>
        <w:rPr>
          <w:vertAlign w:val="superscript"/>
          <w:lang w:val="mn-MN"/>
        </w:rPr>
      </w:pPr>
      <w:r w:rsidRPr="0071231E">
        <w:rPr>
          <w:lang w:val="mn-MN"/>
        </w:rPr>
        <w:t>Албан байгууллага</w:t>
      </w:r>
      <w:r w:rsidRPr="0071231E">
        <w:rPr>
          <w:vertAlign w:val="superscript"/>
          <w:lang w:val="mn-MN"/>
        </w:rPr>
        <w:t>1</w:t>
      </w:r>
      <w:r w:rsidRPr="0071231E">
        <w:rPr>
          <w:lang w:val="mn-MN"/>
        </w:rPr>
        <w:t>, Албан байгууллага</w:t>
      </w:r>
      <w:r w:rsidRPr="0071231E">
        <w:rPr>
          <w:vertAlign w:val="superscript"/>
          <w:lang w:val="mn-MN"/>
        </w:rPr>
        <w:t>2</w:t>
      </w:r>
    </w:p>
    <w:p w14:paraId="2077BF00" w14:textId="2B9AA828" w:rsidR="00726E44" w:rsidRPr="0071231E" w:rsidRDefault="0071231E" w:rsidP="0066771B">
      <w:pPr>
        <w:pStyle w:val="Heading2"/>
        <w:rPr>
          <w:iCs/>
          <w:noProof/>
          <w:sz w:val="20"/>
          <w:szCs w:val="20"/>
          <w:lang w:val="mn-MN"/>
        </w:rPr>
      </w:pPr>
      <w:r w:rsidRPr="00C50631">
        <w:rPr>
          <w:lang w:val="mn-MN"/>
        </w:rPr>
        <w:t>Зохиогчийн email</w:t>
      </w:r>
      <w:r>
        <w:rPr>
          <w:lang w:val="mn-MN"/>
        </w:rPr>
        <w:t xml:space="preserve"> хаяг</w:t>
      </w:r>
    </w:p>
    <w:p w14:paraId="0F64D970" w14:textId="77777777" w:rsidR="00343538" w:rsidRPr="00C50631" w:rsidRDefault="00343538" w:rsidP="0071231E">
      <w:pPr>
        <w:rPr>
          <w:b/>
          <w:bCs/>
          <w:noProof/>
          <w:lang w:val="mn-MN"/>
        </w:rPr>
      </w:pPr>
    </w:p>
    <w:p w14:paraId="420E1249" w14:textId="1638781E" w:rsidR="00F3666A" w:rsidRPr="00C50631" w:rsidRDefault="00F3666A" w:rsidP="00247CA1">
      <w:pPr>
        <w:rPr>
          <w:b/>
          <w:bCs/>
          <w:noProof/>
          <w:lang w:val="mn-MN"/>
        </w:rPr>
      </w:pPr>
      <w:r w:rsidRPr="00C50631">
        <w:rPr>
          <w:b/>
          <w:bCs/>
          <w:noProof/>
          <w:lang w:val="mn-MN"/>
        </w:rPr>
        <w:t>ХУРААНГУЙ (Times New Roman 11)</w:t>
      </w:r>
    </w:p>
    <w:p w14:paraId="536993E6" w14:textId="60CD2831" w:rsidR="00726E44" w:rsidRPr="00C50631" w:rsidRDefault="005D409D" w:rsidP="00247CA1">
      <w:pPr>
        <w:rPr>
          <w:noProof/>
          <w:color w:val="FF0000"/>
          <w:lang w:val="mn-MN"/>
        </w:rPr>
      </w:pPr>
      <w:r>
        <w:rPr>
          <w:noProof/>
          <w:lang w:val="mn-MN"/>
        </w:rPr>
        <w:tab/>
      </w:r>
      <w:r w:rsidR="00B201E7" w:rsidRPr="00C50631">
        <w:rPr>
          <w:noProof/>
          <w:lang w:val="mn-MN"/>
        </w:rPr>
        <w:t>А</w:t>
      </w:r>
      <w:r w:rsidR="00726E44" w:rsidRPr="00C50631">
        <w:rPr>
          <w:noProof/>
          <w:lang w:val="mn-MN"/>
        </w:rPr>
        <w:t>гуулгын хувьд ойлгомжтой, тодорхой, тухайн өгүүллийн санааг бүрэн илэрхийлэхүйц бай</w:t>
      </w:r>
      <w:r w:rsidR="00B201E7" w:rsidRPr="00C50631">
        <w:rPr>
          <w:noProof/>
          <w:lang w:val="mn-MN"/>
        </w:rPr>
        <w:t>на</w:t>
      </w:r>
      <w:r w:rsidR="00726E44" w:rsidRPr="00C50631">
        <w:rPr>
          <w:noProof/>
          <w:lang w:val="mn-MN"/>
        </w:rPr>
        <w:t xml:space="preserve">. Хураангуйд удиртгал, онолын зарим үндэслэл, арга зүй, гол үр дүн, хэлэлцүүлэг, дүгнэлтийг товчлон </w:t>
      </w:r>
      <w:r w:rsidR="00B201E7" w:rsidRPr="00C50631">
        <w:rPr>
          <w:noProof/>
          <w:lang w:val="mn-MN"/>
        </w:rPr>
        <w:t>багтаасан байх бөгөөд</w:t>
      </w:r>
      <w:r w:rsidR="00726E44" w:rsidRPr="00C50631">
        <w:rPr>
          <w:noProof/>
          <w:lang w:val="mn-MN"/>
        </w:rPr>
        <w:t xml:space="preserve"> </w:t>
      </w:r>
      <w:r w:rsidR="00B201E7" w:rsidRPr="00C50631">
        <w:rPr>
          <w:noProof/>
          <w:lang w:val="mn-MN"/>
        </w:rPr>
        <w:t>2</w:t>
      </w:r>
      <w:r w:rsidR="006045E9" w:rsidRPr="00C50631">
        <w:rPr>
          <w:noProof/>
          <w:lang w:val="mn-MN"/>
        </w:rPr>
        <w:t>5</w:t>
      </w:r>
      <w:r w:rsidR="00B201E7" w:rsidRPr="00C50631">
        <w:rPr>
          <w:noProof/>
          <w:lang w:val="mn-MN"/>
        </w:rPr>
        <w:t>0-400</w:t>
      </w:r>
      <w:r w:rsidR="00726E44" w:rsidRPr="00C50631">
        <w:rPr>
          <w:noProof/>
          <w:lang w:val="mn-MN"/>
        </w:rPr>
        <w:t xml:space="preserve"> үгтэй байна. Хураангуй дотор эшлэл авахаас аль болохоос зайлсхийх хэрэгтэй, нэн шаардлагатай тохиолдолд, зохиогчийн нэр, оныг эшилнэ. Хураангуйд нэрийн товчлол хэрэглэх бол түүний тайллыг заавал багтаана. </w:t>
      </w:r>
    </w:p>
    <w:p w14:paraId="2394ED5B" w14:textId="4E7B2BD0" w:rsidR="00726E44" w:rsidRPr="00C50631" w:rsidRDefault="00726E44" w:rsidP="00247CA1">
      <w:pPr>
        <w:rPr>
          <w:noProof/>
          <w:lang w:val="mn-MN"/>
        </w:rPr>
      </w:pPr>
      <w:r w:rsidRPr="00726E44">
        <w:rPr>
          <w:b/>
          <w:iCs/>
          <w:noProof/>
          <w:lang w:val="mn-MN"/>
        </w:rPr>
        <w:t>Түлхүүр үг</w:t>
      </w:r>
      <w:r w:rsidR="00B201E7">
        <w:rPr>
          <w:b/>
          <w:iCs/>
          <w:noProof/>
          <w:lang w:val="mn-MN"/>
        </w:rPr>
        <w:t xml:space="preserve">: </w:t>
      </w:r>
      <w:r w:rsidR="00B201E7" w:rsidRPr="00B201E7">
        <w:rPr>
          <w:bCs/>
          <w:iCs/>
          <w:noProof/>
          <w:lang w:val="mn-MN"/>
        </w:rPr>
        <w:t>5-8 түлхүүр үг хэрэглэнэ. Өгүүлийн цөм утгыг илэрхийлж чадахуйн цөөн тооны нэр үг, холбоо үг байна. Өгүүлийн сэдэвт орсон үгийг оруулахгүй.</w:t>
      </w:r>
      <w:r w:rsidR="00B201E7">
        <w:rPr>
          <w:bCs/>
          <w:iCs/>
          <w:noProof/>
          <w:lang w:val="mn-MN"/>
        </w:rPr>
        <w:t xml:space="preserve"> Түлхүүр үг нь нэр үг, нэрлэхийн тийн ялгал, ганц тоон дээр байна.</w:t>
      </w:r>
    </w:p>
    <w:p w14:paraId="15359275" w14:textId="77777777" w:rsidR="00726E44" w:rsidRPr="00C50631" w:rsidRDefault="00726E44" w:rsidP="00247CA1">
      <w:pPr>
        <w:rPr>
          <w:i/>
          <w:iCs/>
          <w:noProof/>
          <w:lang w:val="mn-MN"/>
        </w:rPr>
      </w:pPr>
    </w:p>
    <w:p w14:paraId="65B65B02" w14:textId="77777777" w:rsidR="003857EE" w:rsidRPr="0071231E" w:rsidRDefault="003857EE" w:rsidP="00E905AF">
      <w:pPr>
        <w:pStyle w:val="Heading2"/>
        <w:rPr>
          <w:noProof/>
          <w:vertAlign w:val="superscript"/>
        </w:rPr>
      </w:pPr>
      <w:r w:rsidRPr="0071231E">
        <w:rPr>
          <w:noProof/>
        </w:rPr>
        <w:t>Author</w:t>
      </w:r>
      <w:r w:rsidRPr="0071231E">
        <w:rPr>
          <w:noProof/>
          <w:vertAlign w:val="superscript"/>
        </w:rPr>
        <w:t>1</w:t>
      </w:r>
      <w:r w:rsidRPr="0071231E">
        <w:rPr>
          <w:noProof/>
        </w:rPr>
        <w:t>, Author</w:t>
      </w:r>
      <w:r w:rsidRPr="0071231E">
        <w:rPr>
          <w:noProof/>
          <w:vertAlign w:val="superscript"/>
        </w:rPr>
        <w:t>2</w:t>
      </w:r>
    </w:p>
    <w:p w14:paraId="29AF3892" w14:textId="77777777" w:rsidR="0071231E" w:rsidRPr="0071231E" w:rsidRDefault="00025034" w:rsidP="00E905AF">
      <w:pPr>
        <w:pStyle w:val="Heading2"/>
        <w:rPr>
          <w:noProof/>
        </w:rPr>
      </w:pPr>
      <w:r w:rsidRPr="0071231E">
        <w:rPr>
          <w:noProof/>
        </w:rPr>
        <w:t>Affiliation</w:t>
      </w:r>
      <w:r w:rsidR="003857EE" w:rsidRPr="0071231E">
        <w:rPr>
          <w:noProof/>
          <w:vertAlign w:val="superscript"/>
        </w:rPr>
        <w:t>1</w:t>
      </w:r>
      <w:r w:rsidR="003857EE" w:rsidRPr="0071231E">
        <w:rPr>
          <w:noProof/>
        </w:rPr>
        <w:t xml:space="preserve">, </w:t>
      </w:r>
      <w:r w:rsidRPr="0071231E">
        <w:rPr>
          <w:noProof/>
        </w:rPr>
        <w:t>Affiliation</w:t>
      </w:r>
      <w:r w:rsidR="003857EE" w:rsidRPr="0071231E">
        <w:rPr>
          <w:noProof/>
        </w:rPr>
        <w:t>2</w:t>
      </w:r>
    </w:p>
    <w:p w14:paraId="1BC4271F" w14:textId="018A239F" w:rsidR="0071231E" w:rsidRPr="0071231E" w:rsidRDefault="0071231E" w:rsidP="00E905AF">
      <w:pPr>
        <w:pStyle w:val="Heading2"/>
        <w:rPr>
          <w:noProof/>
          <w:vertAlign w:val="superscript"/>
        </w:rPr>
      </w:pPr>
      <w:r>
        <w:rPr>
          <w:noProof/>
        </w:rPr>
        <w:t>Author’s email</w:t>
      </w:r>
      <w:r w:rsidRPr="0071231E">
        <w:rPr>
          <w:noProof/>
        </w:rPr>
        <w:t xml:space="preserve"> </w:t>
      </w:r>
    </w:p>
    <w:p w14:paraId="6AB0A861" w14:textId="77777777" w:rsidR="00343538" w:rsidRDefault="00343538" w:rsidP="003857EE">
      <w:pPr>
        <w:rPr>
          <w:b/>
          <w:bCs/>
          <w:noProof/>
        </w:rPr>
      </w:pPr>
    </w:p>
    <w:p w14:paraId="507F5BA9" w14:textId="45B92441" w:rsidR="003405DB" w:rsidRDefault="003857EE" w:rsidP="003857EE">
      <w:pPr>
        <w:rPr>
          <w:b/>
          <w:bCs/>
          <w:noProof/>
        </w:rPr>
      </w:pPr>
      <w:r w:rsidRPr="003857EE">
        <w:rPr>
          <w:b/>
          <w:bCs/>
          <w:noProof/>
        </w:rPr>
        <w:t xml:space="preserve">ABSTRACT (Times New Roman </w:t>
      </w:r>
      <w:r>
        <w:rPr>
          <w:b/>
          <w:bCs/>
          <w:noProof/>
        </w:rPr>
        <w:t>11</w:t>
      </w:r>
      <w:r w:rsidRPr="003857EE">
        <w:rPr>
          <w:b/>
          <w:bCs/>
          <w:noProof/>
        </w:rPr>
        <w:t>)</w:t>
      </w:r>
    </w:p>
    <w:p w14:paraId="27375977" w14:textId="56ACE8E0" w:rsidR="003857EE" w:rsidRDefault="005D409D" w:rsidP="000463B9">
      <w:r>
        <w:tab/>
      </w:r>
      <w:r w:rsidR="003857EE" w:rsidRPr="002D6214">
        <w:t xml:space="preserve">Abstract should have </w:t>
      </w:r>
      <w:r w:rsidR="00B201E7">
        <w:t>2</w:t>
      </w:r>
      <w:r w:rsidR="006045E9">
        <w:t>5</w:t>
      </w:r>
      <w:r w:rsidR="00B201E7">
        <w:t>0-400</w:t>
      </w:r>
      <w:r w:rsidR="003857EE" w:rsidRPr="002D6214">
        <w:t xml:space="preserve"> words. It usually stands alone separately from the main article in terms of the structure of a classic article, so it should be comprehensible and understandable alone itself. An abstract should allow readers to grasp study in the general sense, in that case it also helps he readers to make decision whether they should read the whole article or not. Thus, an abstract should include a clear problem statement, some theoretical inferences, research questions, methodology, main results, and implications.</w:t>
      </w:r>
    </w:p>
    <w:p w14:paraId="0CCE7AFC" w14:textId="696B852C" w:rsidR="003857EE" w:rsidRPr="003857EE" w:rsidRDefault="003857EE" w:rsidP="000463B9">
      <w:pPr>
        <w:rPr>
          <w:b/>
          <w:bCs/>
          <w:noProof/>
          <w:kern w:val="0"/>
          <w:szCs w:val="22"/>
          <w14:ligatures w14:val="none"/>
        </w:rPr>
      </w:pPr>
      <w:r w:rsidRPr="003857EE">
        <w:rPr>
          <w:b/>
          <w:bCs/>
          <w:noProof/>
          <w:kern w:val="0"/>
          <w:szCs w:val="22"/>
          <w14:ligatures w14:val="none"/>
        </w:rPr>
        <w:t>Keywords:</w:t>
      </w:r>
      <w:r>
        <w:rPr>
          <w:b/>
          <w:bCs/>
          <w:noProof/>
          <w:kern w:val="0"/>
          <w:szCs w:val="22"/>
          <w14:ligatures w14:val="none"/>
        </w:rPr>
        <w:t xml:space="preserve"> </w:t>
      </w:r>
      <w:r w:rsidRPr="003857EE">
        <w:rPr>
          <w:noProof/>
          <w:kern w:val="0"/>
          <w:szCs w:val="22"/>
          <w14:ligatures w14:val="none"/>
        </w:rPr>
        <w:t>Keyword 1, Keyword 2, Keyword 3, Keyword 4, Keyword 5</w:t>
      </w:r>
    </w:p>
    <w:p w14:paraId="1FA9A9E6" w14:textId="77777777" w:rsidR="003405DB" w:rsidRDefault="003405DB" w:rsidP="006D2A3D">
      <w:pPr>
        <w:tabs>
          <w:tab w:val="left" w:pos="426"/>
          <w:tab w:val="right" w:pos="9028"/>
        </w:tabs>
        <w:spacing w:line="240" w:lineRule="auto"/>
        <w:jc w:val="left"/>
        <w:rPr>
          <w:b/>
          <w:bCs/>
          <w:noProof/>
          <w:kern w:val="0"/>
          <w:szCs w:val="22"/>
          <w14:ligatures w14:val="none"/>
        </w:rPr>
      </w:pPr>
    </w:p>
    <w:p w14:paraId="696BC90D" w14:textId="60A34DB7" w:rsidR="001F4BF2" w:rsidRPr="001F4BF2" w:rsidRDefault="00343538" w:rsidP="00247CA1">
      <w:pPr>
        <w:tabs>
          <w:tab w:val="left" w:pos="426"/>
          <w:tab w:val="right" w:pos="9028"/>
        </w:tabs>
        <w:jc w:val="left"/>
        <w:rPr>
          <w:b/>
          <w:bCs/>
          <w:noProof/>
          <w:kern w:val="0"/>
          <w:szCs w:val="22"/>
          <w14:ligatures w14:val="none"/>
        </w:rPr>
      </w:pPr>
      <w:r>
        <w:rPr>
          <w:b/>
          <w:bCs/>
          <w:noProof/>
          <w:kern w:val="0"/>
          <w:szCs w:val="22"/>
          <w14:ligatures w14:val="none"/>
        </w:rPr>
        <w:t>ОРШИЛ</w:t>
      </w:r>
      <w:r w:rsidR="00A24510">
        <w:rPr>
          <w:b/>
          <w:bCs/>
          <w:noProof/>
          <w:kern w:val="0"/>
          <w:szCs w:val="22"/>
          <w14:ligatures w14:val="none"/>
        </w:rPr>
        <w:t xml:space="preserve"> (Times New Roman 11)</w:t>
      </w:r>
    </w:p>
    <w:p w14:paraId="670CE245" w14:textId="426EB370" w:rsidR="001F4BF2" w:rsidRPr="001F4BF2" w:rsidRDefault="005D409D" w:rsidP="00247CA1">
      <w:pPr>
        <w:tabs>
          <w:tab w:val="right" w:pos="9028"/>
        </w:tabs>
        <w:rPr>
          <w:noProof/>
          <w:kern w:val="0"/>
          <w:szCs w:val="22"/>
          <w14:ligatures w14:val="none"/>
        </w:rPr>
      </w:pPr>
      <w:r>
        <w:rPr>
          <w:noProof/>
          <w:kern w:val="0"/>
          <w:szCs w:val="22"/>
          <w14:ligatures w14:val="none"/>
        </w:rPr>
        <w:tab/>
      </w:r>
      <w:r w:rsidR="001F4BF2" w:rsidRPr="001F4BF2">
        <w:rPr>
          <w:noProof/>
          <w:kern w:val="0"/>
          <w:szCs w:val="22"/>
          <w14:ligatures w14:val="none"/>
        </w:rPr>
        <w:t xml:space="preserve">Судалгааны асуудал, үндэслэлийг тайлбарлан бичнэ. Тодруулбал, ямар асуудал, яагаад тулгамдаж буй, түүнийг яагаад судлах ёстой талаар бичнэ гэсэн үг. Ийнхүү тайлбарлан бичихдээ судалгааны асуудал, үндэслэлийг тодорхой баримттайгаар үзүүлнэ. Энэ хэсгээс уншигчид энэ судалгааг чухам юуны учраас яагаад хийх болсон бэ гэдгийг мэднэ. Түүнчлэн удиртгал хэсэгт судалгааны ач холбогдол (importance), шинэлэг тал (novelty)-ыг багтаана. Өөрөөр хэлбэл судалгаа нь тухайн чиглэлээр хийгдсэн өмнөх судалгаануудаас юугаараа ялгаатай буюу шинэлэг байх, түүгээрээ дамжуулан шинжлэх ухааны мэдлэг болон практикт ямар хувь нэмэр оруулж буй зэргийг логиктойгоор тайлбарлан бичнэ. Бүхэлдээ, удиртгал хэсэг нь энэ судалгаа ямар асуудлыг хөндсөн, яагаад судлах ёстой, юугаараа бусад судалгаанаас өөр байх вэ гэдэг талаар буюу судалгааны суурь мэдээллийг уншигчдад хүргэнэ гэсэн үг.   </w:t>
      </w:r>
    </w:p>
    <w:p w14:paraId="74515624" w14:textId="77777777" w:rsidR="001F4BF2" w:rsidRPr="001F4BF2" w:rsidRDefault="001F4BF2" w:rsidP="006D2A3D">
      <w:pPr>
        <w:tabs>
          <w:tab w:val="right" w:pos="9028"/>
        </w:tabs>
        <w:spacing w:line="240" w:lineRule="auto"/>
        <w:rPr>
          <w:noProof/>
          <w:kern w:val="0"/>
          <w:szCs w:val="22"/>
          <w14:ligatures w14:val="none"/>
        </w:rPr>
      </w:pPr>
    </w:p>
    <w:p w14:paraId="6F62A48D" w14:textId="4B6A5376" w:rsidR="001F4BF2" w:rsidRPr="00A24510" w:rsidRDefault="003405DB" w:rsidP="006D2A3D">
      <w:pPr>
        <w:tabs>
          <w:tab w:val="right" w:pos="9028"/>
        </w:tabs>
        <w:spacing w:line="240" w:lineRule="auto"/>
      </w:pPr>
      <w:r>
        <w:rPr>
          <w:b/>
          <w:noProof/>
          <w:kern w:val="0"/>
          <w:szCs w:val="22"/>
          <w:lang w:val="mn-MN"/>
          <w14:ligatures w14:val="none"/>
        </w:rPr>
        <w:t xml:space="preserve">ҮНДСЭН </w:t>
      </w:r>
      <w:r w:rsidR="00B201E7">
        <w:rPr>
          <w:b/>
          <w:noProof/>
          <w:kern w:val="0"/>
          <w:szCs w:val="22"/>
          <w:lang w:val="mn-MN"/>
          <w14:ligatures w14:val="none"/>
        </w:rPr>
        <w:t>АГУУЛГА</w:t>
      </w:r>
    </w:p>
    <w:p w14:paraId="18319B08" w14:textId="7DAB684A" w:rsidR="008431FE" w:rsidRDefault="005D409D" w:rsidP="00247CA1">
      <w:pPr>
        <w:pStyle w:val="BodyText"/>
        <w:tabs>
          <w:tab w:val="right" w:pos="9028"/>
        </w:tabs>
        <w:spacing w:line="276" w:lineRule="auto"/>
        <w:jc w:val="both"/>
        <w:rPr>
          <w:lang w:val="mn-MN"/>
        </w:rPr>
      </w:pPr>
      <w:r>
        <w:rPr>
          <w:lang w:val="mn-MN"/>
        </w:rPr>
        <w:tab/>
      </w:r>
      <w:r w:rsidR="008431FE" w:rsidRPr="008431FE">
        <w:rPr>
          <w:lang w:val="mn-MN"/>
        </w:rPr>
        <w:t xml:space="preserve">Энэ хэсэгт тухайн асуудал, сэдвийн талаар өмнө хийгдсэн судалгаанууд, тэдгээрийн үр дүнг тайлбарлан харуулна. </w:t>
      </w:r>
      <w:r w:rsidR="008431FE">
        <w:rPr>
          <w:lang w:val="mn-MN"/>
        </w:rPr>
        <w:t>Ингэхдээ</w:t>
      </w:r>
      <w:r w:rsidR="008431FE" w:rsidRPr="008431FE">
        <w:rPr>
          <w:lang w:val="mn-MN"/>
        </w:rPr>
        <w:t xml:space="preserve"> тэдгээр судалгаануудын үр дүнг зүгээр тоочих биш харин тэдгээрийг задлан ялгаж эсвэл нэгтгэн дүгнэх гэх мэтээр дүн шинжилгээ хийж, тодорхой гаргалгаа, оюун дүгнэлт хийсэн байна.</w:t>
      </w:r>
      <w:r w:rsidR="008431FE">
        <w:rPr>
          <w:lang w:val="mn-MN"/>
        </w:rPr>
        <w:t xml:space="preserve"> </w:t>
      </w:r>
      <w:r w:rsidR="008431FE">
        <w:rPr>
          <w:noProof/>
          <w:lang w:val="mn-MN"/>
        </w:rPr>
        <w:t>Өмнө хийгдсэн судалгааны ажлаас дараах байдлаар эшлэл авна.</w:t>
      </w:r>
    </w:p>
    <w:p w14:paraId="092CB430" w14:textId="77777777" w:rsidR="00012DA8" w:rsidRPr="000463B9" w:rsidRDefault="00012DA8" w:rsidP="000463B9">
      <w:pPr>
        <w:pStyle w:val="BodyText"/>
        <w:tabs>
          <w:tab w:val="right" w:pos="9028"/>
        </w:tabs>
        <w:spacing w:line="276" w:lineRule="auto"/>
        <w:ind w:right="-60"/>
        <w:jc w:val="both"/>
        <w:rPr>
          <w:noProof/>
          <w:lang w:val="mn-MN"/>
        </w:rPr>
      </w:pPr>
      <w:r w:rsidRPr="00630B17">
        <w:rPr>
          <w:b/>
          <w:noProof/>
          <w:lang w:val="mn-MN"/>
        </w:rPr>
        <w:t>Жишээ 1:</w:t>
      </w:r>
      <w:r>
        <w:rPr>
          <w:noProof/>
          <w:lang w:val="mn-MN"/>
        </w:rPr>
        <w:t xml:space="preserve"> </w:t>
      </w:r>
      <w:r w:rsidRPr="00630B17">
        <w:rPr>
          <w:noProof/>
          <w:lang w:val="mn-MN"/>
        </w:rPr>
        <w:t>Дээд боловсролын эдийн засгийн үр өгөөжийг сэтгэл зүйн болон нийгмийн гэж</w:t>
      </w:r>
      <w:r>
        <w:rPr>
          <w:noProof/>
          <w:lang w:val="mn-MN"/>
        </w:rPr>
        <w:t xml:space="preserve"> </w:t>
      </w:r>
      <w:r w:rsidRPr="00630B17">
        <w:rPr>
          <w:noProof/>
          <w:lang w:val="mn-MN"/>
        </w:rPr>
        <w:t>хуваан үзсэн байдаг (Оюунчимэг &amp; Энхцэцэг, 2019).</w:t>
      </w:r>
      <w:r>
        <w:rPr>
          <w:noProof/>
          <w:lang w:val="mn-MN"/>
        </w:rPr>
        <w:t xml:space="preserve"> </w:t>
      </w:r>
      <w:r w:rsidRPr="000463B9">
        <w:rPr>
          <w:noProof/>
          <w:lang w:val="mn-MN"/>
        </w:rPr>
        <w:t>(</w:t>
      </w:r>
      <w:r w:rsidRPr="00630B17">
        <w:rPr>
          <w:noProof/>
          <w:lang w:val="mn-MN"/>
        </w:rPr>
        <w:t xml:space="preserve">шууд бус эшлэл буюу эшилж буй зохиогчийн санааг утгыг нь </w:t>
      </w:r>
      <w:r w:rsidRPr="00630B17">
        <w:rPr>
          <w:noProof/>
          <w:lang w:val="mn-MN"/>
        </w:rPr>
        <w:lastRenderedPageBreak/>
        <w:t>алдагдуулахгүйгээр ө</w:t>
      </w:r>
      <w:r>
        <w:rPr>
          <w:noProof/>
          <w:lang w:val="mn-MN"/>
        </w:rPr>
        <w:t>өрийн үгээр тайлбарлан хэрэглэх</w:t>
      </w:r>
      <w:r w:rsidRPr="000463B9">
        <w:rPr>
          <w:noProof/>
          <w:lang w:val="mn-MN"/>
        </w:rPr>
        <w:t>)</w:t>
      </w:r>
    </w:p>
    <w:p w14:paraId="13093A15" w14:textId="77777777" w:rsidR="00012DA8" w:rsidRPr="00630B17" w:rsidRDefault="00012DA8" w:rsidP="000463B9">
      <w:pPr>
        <w:pStyle w:val="BodyText"/>
        <w:tabs>
          <w:tab w:val="right" w:pos="9028"/>
        </w:tabs>
        <w:spacing w:line="276" w:lineRule="auto"/>
        <w:ind w:right="-60"/>
        <w:jc w:val="both"/>
        <w:rPr>
          <w:noProof/>
          <w:lang w:val="mn-MN"/>
        </w:rPr>
      </w:pPr>
      <w:r w:rsidRPr="00630B17">
        <w:rPr>
          <w:b/>
          <w:noProof/>
          <w:lang w:val="mn-MN"/>
        </w:rPr>
        <w:t xml:space="preserve">Жишээ </w:t>
      </w:r>
      <w:r w:rsidRPr="000463B9">
        <w:rPr>
          <w:b/>
          <w:noProof/>
          <w:lang w:val="mn-MN"/>
        </w:rPr>
        <w:t>2</w:t>
      </w:r>
      <w:r w:rsidRPr="00630B17">
        <w:rPr>
          <w:b/>
          <w:noProof/>
          <w:lang w:val="mn-MN"/>
        </w:rPr>
        <w:t>:</w:t>
      </w:r>
      <w:r>
        <w:rPr>
          <w:noProof/>
          <w:lang w:val="mn-MN"/>
        </w:rPr>
        <w:t xml:space="preserve"> </w:t>
      </w:r>
      <w:r w:rsidRPr="00630B17">
        <w:rPr>
          <w:noProof/>
          <w:lang w:val="mn-MN"/>
        </w:rPr>
        <w:t>Оюунчимэг, Энхцэцэг нар (2019)-ын үзсэнээр дээд боловсролын эдийн засгийн үр өгөөжийг сэтгэл зү</w:t>
      </w:r>
      <w:r>
        <w:rPr>
          <w:noProof/>
          <w:lang w:val="mn-MN"/>
        </w:rPr>
        <w:t>йн болон нийгмийн гэж хуваадаг.</w:t>
      </w:r>
      <w:r w:rsidRPr="000463B9">
        <w:rPr>
          <w:noProof/>
          <w:lang w:val="mn-MN"/>
        </w:rPr>
        <w:t xml:space="preserve"> (</w:t>
      </w:r>
      <w:r w:rsidRPr="00630B17">
        <w:rPr>
          <w:noProof/>
          <w:lang w:val="mn-MN"/>
        </w:rPr>
        <w:t>шууд бус эшлэл буюу эшилж буй зохиогчийн санааг утгыг нь алдагдуулахгүйгээр өөрийн үгээр тайлбарлан хэрэглэх; эш татаж буй зохиогчдын н</w:t>
      </w:r>
      <w:r>
        <w:rPr>
          <w:noProof/>
          <w:lang w:val="mn-MN"/>
        </w:rPr>
        <w:t>эрийг өгүүлбэрт хэрэглэх байдал</w:t>
      </w:r>
      <w:r w:rsidRPr="000463B9">
        <w:rPr>
          <w:noProof/>
          <w:lang w:val="mn-MN"/>
        </w:rPr>
        <w:t>)</w:t>
      </w:r>
    </w:p>
    <w:p w14:paraId="6405E449" w14:textId="77777777" w:rsidR="00012DA8" w:rsidRPr="000463B9" w:rsidRDefault="00012DA8" w:rsidP="000463B9">
      <w:pPr>
        <w:pStyle w:val="BodyText"/>
        <w:tabs>
          <w:tab w:val="right" w:pos="9028"/>
        </w:tabs>
        <w:spacing w:line="276" w:lineRule="auto"/>
        <w:ind w:right="-60"/>
        <w:jc w:val="both"/>
        <w:rPr>
          <w:noProof/>
          <w:lang w:val="mn-MN"/>
        </w:rPr>
      </w:pPr>
      <w:r w:rsidRPr="00630B17">
        <w:rPr>
          <w:b/>
          <w:noProof/>
          <w:lang w:val="mn-MN"/>
        </w:rPr>
        <w:t xml:space="preserve">Жишээ </w:t>
      </w:r>
      <w:r w:rsidRPr="000463B9">
        <w:rPr>
          <w:b/>
          <w:noProof/>
          <w:lang w:val="mn-MN"/>
        </w:rPr>
        <w:t>3</w:t>
      </w:r>
      <w:r w:rsidRPr="00630B17">
        <w:rPr>
          <w:b/>
          <w:noProof/>
          <w:lang w:val="mn-MN"/>
        </w:rPr>
        <w:t>:</w:t>
      </w:r>
      <w:r>
        <w:rPr>
          <w:noProof/>
          <w:lang w:val="mn-MN"/>
        </w:rPr>
        <w:t xml:space="preserve"> </w:t>
      </w:r>
      <w:r w:rsidRPr="00630B17">
        <w:rPr>
          <w:noProof/>
          <w:lang w:val="mn-MN"/>
        </w:rPr>
        <w:t>“Дээд боловсролын эдийн засгийн үр өгөөжийг сэтгэл зүйн болон нийгмийн гэж хуваан үзсэн байдаг” (Оюун</w:t>
      </w:r>
      <w:r>
        <w:rPr>
          <w:noProof/>
          <w:lang w:val="mn-MN"/>
        </w:rPr>
        <w:t>чимэг &amp; Энхцэцэг, 2019, х. 35).</w:t>
      </w:r>
      <w:r w:rsidRPr="000463B9">
        <w:rPr>
          <w:noProof/>
          <w:lang w:val="mn-MN"/>
        </w:rPr>
        <w:t xml:space="preserve"> (</w:t>
      </w:r>
      <w:r w:rsidRPr="00630B17">
        <w:rPr>
          <w:noProof/>
          <w:lang w:val="mn-MN"/>
        </w:rPr>
        <w:t>шууд эшлэл буюу эшилж буй зохиогчий</w:t>
      </w:r>
      <w:r>
        <w:rPr>
          <w:noProof/>
          <w:lang w:val="mn-MN"/>
        </w:rPr>
        <w:t>н санааг тэр чигээр нь хэрэглэх</w:t>
      </w:r>
      <w:r w:rsidRPr="000463B9">
        <w:rPr>
          <w:noProof/>
          <w:lang w:val="mn-MN"/>
        </w:rPr>
        <w:t>)</w:t>
      </w:r>
    </w:p>
    <w:p w14:paraId="5113A840" w14:textId="77777777" w:rsidR="00012DA8" w:rsidRPr="000463B9" w:rsidRDefault="00012DA8" w:rsidP="000463B9">
      <w:pPr>
        <w:pStyle w:val="BodyText"/>
        <w:tabs>
          <w:tab w:val="right" w:pos="9028"/>
        </w:tabs>
        <w:spacing w:line="276" w:lineRule="auto"/>
        <w:ind w:right="-60"/>
        <w:jc w:val="both"/>
        <w:rPr>
          <w:noProof/>
          <w:lang w:val="mn-MN"/>
        </w:rPr>
      </w:pPr>
      <w:r w:rsidRPr="00630B17">
        <w:rPr>
          <w:b/>
          <w:noProof/>
          <w:lang w:val="mn-MN"/>
        </w:rPr>
        <w:t xml:space="preserve">Жишээ </w:t>
      </w:r>
      <w:r w:rsidRPr="000463B9">
        <w:rPr>
          <w:b/>
          <w:noProof/>
          <w:lang w:val="mn-MN"/>
        </w:rPr>
        <w:t>4</w:t>
      </w:r>
      <w:r w:rsidRPr="00630B17">
        <w:rPr>
          <w:b/>
          <w:noProof/>
          <w:lang w:val="mn-MN"/>
        </w:rPr>
        <w:t>:</w:t>
      </w:r>
      <w:r>
        <w:rPr>
          <w:noProof/>
          <w:lang w:val="mn-MN"/>
        </w:rPr>
        <w:t xml:space="preserve"> </w:t>
      </w:r>
      <w:r w:rsidRPr="00630B17">
        <w:rPr>
          <w:noProof/>
          <w:lang w:val="mn-MN"/>
        </w:rPr>
        <w:t xml:space="preserve">Оюунчимэг, Энхцэцэг нар (2019)-ын үзсэнээр дээд боловсролын эдийн засгийн үр өгөөжийг “сэтгэл зүйн болон </w:t>
      </w:r>
      <w:r>
        <w:rPr>
          <w:noProof/>
          <w:lang w:val="mn-MN"/>
        </w:rPr>
        <w:t>нийгмийн” (х. 35) гэж хуваадаг.</w:t>
      </w:r>
      <w:r w:rsidRPr="000463B9">
        <w:rPr>
          <w:noProof/>
          <w:lang w:val="mn-MN"/>
        </w:rPr>
        <w:t xml:space="preserve"> (</w:t>
      </w:r>
      <w:r w:rsidRPr="00630B17">
        <w:rPr>
          <w:noProof/>
          <w:lang w:val="mn-MN"/>
        </w:rPr>
        <w:t xml:space="preserve">шууд эшлэл буюу эшилж буй зохиогчийн санааг тэр чигээр нь хэрэглэх; эш татаж буй зохиогчдын нэрийг өгүүлбэрт хэрэглэх байдал; зөвхөн шууд эшилсэн </w:t>
      </w:r>
      <w:r>
        <w:rPr>
          <w:noProof/>
          <w:lang w:val="mn-MN"/>
        </w:rPr>
        <w:t>хэсгийг хашилтанд хийсэн байдал</w:t>
      </w:r>
      <w:r w:rsidRPr="000463B9">
        <w:rPr>
          <w:noProof/>
          <w:lang w:val="mn-MN"/>
        </w:rPr>
        <w:t>)</w:t>
      </w:r>
    </w:p>
    <w:p w14:paraId="7A2A7005" w14:textId="77777777" w:rsidR="00012DA8" w:rsidRPr="000463B9" w:rsidRDefault="00012DA8" w:rsidP="000463B9">
      <w:pPr>
        <w:pStyle w:val="BodyText"/>
        <w:tabs>
          <w:tab w:val="right" w:pos="9028"/>
        </w:tabs>
        <w:spacing w:line="276" w:lineRule="auto"/>
        <w:ind w:right="-60"/>
        <w:jc w:val="both"/>
        <w:rPr>
          <w:noProof/>
          <w:lang w:val="mn-MN"/>
        </w:rPr>
      </w:pPr>
      <w:r w:rsidRPr="00630B17">
        <w:rPr>
          <w:b/>
          <w:noProof/>
          <w:lang w:val="mn-MN"/>
        </w:rPr>
        <w:t xml:space="preserve">Жишээ </w:t>
      </w:r>
      <w:r w:rsidRPr="000463B9">
        <w:rPr>
          <w:b/>
          <w:noProof/>
          <w:lang w:val="mn-MN"/>
        </w:rPr>
        <w:t>5</w:t>
      </w:r>
      <w:r w:rsidRPr="00630B17">
        <w:rPr>
          <w:b/>
          <w:noProof/>
          <w:lang w:val="mn-MN"/>
        </w:rPr>
        <w:t>:</w:t>
      </w:r>
      <w:r>
        <w:rPr>
          <w:noProof/>
          <w:lang w:val="mn-MN"/>
        </w:rPr>
        <w:t xml:space="preserve"> </w:t>
      </w:r>
      <w:r w:rsidRPr="00540D92">
        <w:rPr>
          <w:noProof/>
          <w:lang w:val="mn-MN"/>
        </w:rPr>
        <w:t>Эш татаж буй материал нь гурван зохиогчтой бол (Дорж, Бат &amp; Болд, 2022), дөрөв ба түүнээс олон зохиогчтой бол (Дорж &amp; бусад, 2022) гэж эшилнэ.</w:t>
      </w:r>
    </w:p>
    <w:p w14:paraId="491868AD" w14:textId="77777777" w:rsidR="00012DA8" w:rsidRDefault="00012DA8" w:rsidP="000463B9">
      <w:pPr>
        <w:pStyle w:val="BodyText"/>
        <w:tabs>
          <w:tab w:val="right" w:pos="9028"/>
        </w:tabs>
        <w:spacing w:line="276" w:lineRule="auto"/>
        <w:ind w:right="-60"/>
        <w:jc w:val="both"/>
        <w:rPr>
          <w:noProof/>
          <w:lang w:val="mn-MN"/>
        </w:rPr>
      </w:pPr>
      <w:r w:rsidRPr="00630B17">
        <w:rPr>
          <w:b/>
          <w:noProof/>
          <w:lang w:val="mn-MN"/>
        </w:rPr>
        <w:t xml:space="preserve">Жишээ </w:t>
      </w:r>
      <w:r w:rsidRPr="000463B9">
        <w:rPr>
          <w:b/>
          <w:noProof/>
          <w:lang w:val="mn-MN"/>
        </w:rPr>
        <w:t>6</w:t>
      </w:r>
      <w:r w:rsidRPr="00630B17">
        <w:rPr>
          <w:b/>
          <w:noProof/>
          <w:lang w:val="mn-MN"/>
        </w:rPr>
        <w:t>:</w:t>
      </w:r>
      <w:r>
        <w:rPr>
          <w:noProof/>
          <w:lang w:val="mn-MN"/>
        </w:rPr>
        <w:t xml:space="preserve"> </w:t>
      </w:r>
      <w:r w:rsidRPr="00540D92">
        <w:rPr>
          <w:noProof/>
          <w:lang w:val="mn-MN"/>
        </w:rPr>
        <w:t>Хэд хэдэн эш зэрэг авах бол тухайн эш татаж буй материалын эхний зохиогчийн нэрийн үсгийн дарааллаар байрлуулна. Жишээ нь “(Бат &amp; Дорж, 2022; Дорж, 2022; Гэрэл, 2022)” гэх мэт.</w:t>
      </w:r>
    </w:p>
    <w:p w14:paraId="79998E5C" w14:textId="77777777" w:rsidR="00C50631" w:rsidRDefault="00C50631" w:rsidP="00247CA1">
      <w:pPr>
        <w:pStyle w:val="BodyText"/>
        <w:tabs>
          <w:tab w:val="right" w:pos="9028"/>
        </w:tabs>
        <w:spacing w:line="276" w:lineRule="auto"/>
        <w:jc w:val="both"/>
        <w:rPr>
          <w:lang w:val="mn-MN"/>
        </w:rPr>
      </w:pPr>
    </w:p>
    <w:p w14:paraId="12F762ED" w14:textId="4CEB1BBB" w:rsidR="00C50631" w:rsidRDefault="005D409D" w:rsidP="007A5F1E">
      <w:pPr>
        <w:pStyle w:val="BodyText"/>
        <w:tabs>
          <w:tab w:val="right" w:pos="9028"/>
        </w:tabs>
        <w:spacing w:line="276" w:lineRule="auto"/>
        <w:jc w:val="both"/>
        <w:rPr>
          <w:lang w:val="mn-MN"/>
        </w:rPr>
      </w:pPr>
      <w:r>
        <w:rPr>
          <w:lang w:val="mn-MN"/>
        </w:rPr>
        <w:tab/>
      </w:r>
      <w:r w:rsidR="00C50631" w:rsidRPr="008431FE">
        <w:rPr>
          <w:lang w:val="mn-MN"/>
        </w:rPr>
        <w:t>Мөн энэ хэсэгт уг судалгааг хийсэн онолын хүрээ, үндэслэлийг багтаана.</w:t>
      </w:r>
      <w:r w:rsidR="00C50631">
        <w:rPr>
          <w:lang w:val="mn-MN"/>
        </w:rPr>
        <w:t xml:space="preserve"> С</w:t>
      </w:r>
      <w:r w:rsidR="00C50631" w:rsidRPr="008431FE">
        <w:rPr>
          <w:lang w:val="mn-MN"/>
        </w:rPr>
        <w:t>удалгааны үр дүнг</w:t>
      </w:r>
      <w:r w:rsidR="00C50631">
        <w:rPr>
          <w:lang w:val="mn-MN"/>
        </w:rPr>
        <w:t xml:space="preserve"> маш тодорхой тусгасан байхаас гадна танилцуулахдаа </w:t>
      </w:r>
      <w:r w:rsidR="00C50631" w:rsidRPr="008431FE">
        <w:rPr>
          <w:lang w:val="mn-MN"/>
        </w:rPr>
        <w:t>уншигчдад ойлгомжтой, сонирхолтой байлгах үүднээс хүснэгт, зураг байдлаар үзүүлэх</w:t>
      </w:r>
      <w:r w:rsidR="00C50631">
        <w:rPr>
          <w:lang w:val="mn-MN"/>
        </w:rPr>
        <w:t>ийг зөвлөж байна.</w:t>
      </w:r>
    </w:p>
    <w:p w14:paraId="379AC92F" w14:textId="77777777" w:rsidR="00C50631" w:rsidRDefault="00C50631" w:rsidP="00C50631">
      <w:pPr>
        <w:pStyle w:val="BodyText"/>
        <w:tabs>
          <w:tab w:val="right" w:pos="9028"/>
        </w:tabs>
        <w:jc w:val="both"/>
        <w:rPr>
          <w:lang w:val="mn-MN"/>
        </w:rPr>
      </w:pPr>
    </w:p>
    <w:p w14:paraId="4824D48F" w14:textId="77777777" w:rsidR="00C50631" w:rsidRDefault="00C50631" w:rsidP="00C50631">
      <w:pPr>
        <w:pStyle w:val="BodyText"/>
        <w:tabs>
          <w:tab w:val="right" w:pos="9028"/>
        </w:tabs>
        <w:jc w:val="both"/>
        <w:rPr>
          <w:lang w:val="mn-MN"/>
        </w:rPr>
      </w:pPr>
      <w:r>
        <w:rPr>
          <w:lang w:val="mn-MN"/>
        </w:rPr>
        <w:t>Илтгэлийн хүснэгт, зураг нь дараах загварын дагуу бэлдсэн байна.</w:t>
      </w:r>
    </w:p>
    <w:p w14:paraId="42152F8A" w14:textId="47FB4C8A" w:rsidR="008431FE" w:rsidRPr="00C50631" w:rsidRDefault="008431FE" w:rsidP="008431FE">
      <w:pPr>
        <w:pStyle w:val="BodyText"/>
        <w:tabs>
          <w:tab w:val="right" w:pos="9028"/>
        </w:tabs>
        <w:ind w:right="-60"/>
        <w:jc w:val="both"/>
        <w:rPr>
          <w:noProof/>
          <w:lang w:val="mn-MN"/>
        </w:rPr>
      </w:pPr>
    </w:p>
    <w:p w14:paraId="1995C8AD" w14:textId="3EAA9AFC" w:rsidR="006D3410" w:rsidRPr="00E905AF" w:rsidRDefault="00E905AF" w:rsidP="00E905AF">
      <w:pPr>
        <w:rPr>
          <w:noProof/>
          <w:lang w:val="mn-MN"/>
        </w:rPr>
      </w:pPr>
      <w:r w:rsidRPr="00E905AF">
        <w:rPr>
          <w:noProof/>
          <w:lang w:val="mn-MN"/>
        </w:rPr>
        <w:t xml:space="preserve">Хүснэгт </w:t>
      </w:r>
      <w:r w:rsidRPr="00E905AF">
        <w:rPr>
          <w:noProof/>
          <w:lang w:val="mn-MN"/>
        </w:rPr>
        <w:fldChar w:fldCharType="begin"/>
      </w:r>
      <w:r w:rsidRPr="00E905AF">
        <w:rPr>
          <w:noProof/>
          <w:lang w:val="mn-MN"/>
        </w:rPr>
        <w:instrText xml:space="preserve"> SEQ Хүснэгт \* ARABIC </w:instrText>
      </w:r>
      <w:r w:rsidRPr="00E905AF">
        <w:rPr>
          <w:noProof/>
          <w:lang w:val="mn-MN"/>
        </w:rPr>
        <w:fldChar w:fldCharType="separate"/>
      </w:r>
      <w:r w:rsidRPr="00E905AF">
        <w:rPr>
          <w:noProof/>
          <w:lang w:val="mn-MN"/>
        </w:rPr>
        <w:t>1</w:t>
      </w:r>
      <w:r w:rsidRPr="00E905AF">
        <w:rPr>
          <w:noProof/>
          <w:lang w:val="mn-MN"/>
        </w:rPr>
        <w:fldChar w:fldCharType="end"/>
      </w:r>
      <w:r w:rsidRPr="00E905AF">
        <w:rPr>
          <w:noProof/>
          <w:lang w:val="mn-MN"/>
        </w:rPr>
        <w:t>.</w:t>
      </w:r>
      <w:r w:rsidR="006D3410" w:rsidRPr="00E905AF">
        <w:rPr>
          <w:noProof/>
          <w:spacing w:val="-2"/>
          <w:lang w:val="mn-MN"/>
        </w:rPr>
        <w:t xml:space="preserve"> </w:t>
      </w:r>
      <w:r w:rsidR="006D3410" w:rsidRPr="00E905AF">
        <w:rPr>
          <w:noProof/>
          <w:lang w:val="mn-MN"/>
        </w:rPr>
        <w:t>Их,</w:t>
      </w:r>
      <w:r w:rsidR="006D3410" w:rsidRPr="00E905AF">
        <w:rPr>
          <w:noProof/>
          <w:spacing w:val="-1"/>
          <w:lang w:val="mn-MN"/>
        </w:rPr>
        <w:t xml:space="preserve"> </w:t>
      </w:r>
      <w:r w:rsidR="006D3410" w:rsidRPr="00E905AF">
        <w:rPr>
          <w:noProof/>
          <w:lang w:val="mn-MN"/>
        </w:rPr>
        <w:t>дээд</w:t>
      </w:r>
      <w:r w:rsidR="006D3410" w:rsidRPr="00E905AF">
        <w:rPr>
          <w:noProof/>
          <w:spacing w:val="-2"/>
          <w:lang w:val="mn-MN"/>
        </w:rPr>
        <w:t xml:space="preserve"> </w:t>
      </w:r>
      <w:r w:rsidR="006D3410" w:rsidRPr="00E905AF">
        <w:rPr>
          <w:noProof/>
          <w:lang w:val="mn-MN"/>
        </w:rPr>
        <w:t>сургууль,</w:t>
      </w:r>
      <w:r w:rsidR="006D3410" w:rsidRPr="00E905AF">
        <w:rPr>
          <w:noProof/>
          <w:spacing w:val="-2"/>
          <w:lang w:val="mn-MN"/>
        </w:rPr>
        <w:t xml:space="preserve"> </w:t>
      </w:r>
      <w:r w:rsidR="006D3410" w:rsidRPr="00E905AF">
        <w:rPr>
          <w:noProof/>
          <w:lang w:val="mn-MN"/>
        </w:rPr>
        <w:t>коллежийн</w:t>
      </w:r>
      <w:r w:rsidR="006D3410" w:rsidRPr="00E905AF">
        <w:rPr>
          <w:noProof/>
          <w:spacing w:val="-1"/>
          <w:lang w:val="mn-MN"/>
        </w:rPr>
        <w:t xml:space="preserve"> </w:t>
      </w:r>
      <w:r w:rsidR="006D3410" w:rsidRPr="00E905AF">
        <w:rPr>
          <w:noProof/>
          <w:lang w:val="mn-MN"/>
        </w:rPr>
        <w:t>тоо</w:t>
      </w:r>
      <w:r w:rsidR="006D3410" w:rsidRPr="00E905AF">
        <w:rPr>
          <w:noProof/>
          <w:spacing w:val="-5"/>
          <w:lang w:val="mn-MN"/>
        </w:rPr>
        <w:t xml:space="preserve"> </w:t>
      </w:r>
      <w:r w:rsidR="006D3410" w:rsidRPr="00E905AF">
        <w:rPr>
          <w:noProof/>
          <w:lang w:val="mn-MN"/>
        </w:rPr>
        <w:t>(өмчийн</w:t>
      </w:r>
      <w:r w:rsidR="006D3410" w:rsidRPr="00E905AF">
        <w:rPr>
          <w:noProof/>
          <w:spacing w:val="-3"/>
          <w:lang w:val="mn-MN"/>
        </w:rPr>
        <w:t xml:space="preserve"> </w:t>
      </w:r>
      <w:r w:rsidR="006D3410" w:rsidRPr="00E905AF">
        <w:rPr>
          <w:noProof/>
          <w:lang w:val="mn-MN"/>
        </w:rPr>
        <w:t>хэлбэрээр)</w:t>
      </w:r>
    </w:p>
    <w:p w14:paraId="7D787B8B" w14:textId="77777777" w:rsidR="00E905AF" w:rsidRPr="00E905AF" w:rsidRDefault="00E905AF" w:rsidP="00343538">
      <w:pPr>
        <w:pStyle w:val="BodyText"/>
        <w:tabs>
          <w:tab w:val="right" w:pos="9028"/>
        </w:tabs>
        <w:jc w:val="both"/>
        <w:rPr>
          <w:lang w:val="mn-MN"/>
        </w:rPr>
      </w:pPr>
    </w:p>
    <w:tbl>
      <w:tblPr>
        <w:tblW w:w="0" w:type="auto"/>
        <w:tblInd w:w="111" w:type="dxa"/>
        <w:tblLayout w:type="fixed"/>
        <w:tblCellMar>
          <w:left w:w="0" w:type="dxa"/>
          <w:right w:w="0" w:type="dxa"/>
        </w:tblCellMar>
        <w:tblLook w:val="01E0" w:firstRow="1" w:lastRow="1" w:firstColumn="1" w:lastColumn="1" w:noHBand="0" w:noVBand="0"/>
      </w:tblPr>
      <w:tblGrid>
        <w:gridCol w:w="846"/>
        <w:gridCol w:w="1118"/>
        <w:gridCol w:w="963"/>
        <w:gridCol w:w="893"/>
        <w:gridCol w:w="1093"/>
        <w:gridCol w:w="1044"/>
        <w:gridCol w:w="1641"/>
        <w:gridCol w:w="1600"/>
      </w:tblGrid>
      <w:tr w:rsidR="006D3410" w:rsidRPr="000463B9" w14:paraId="0F95329B" w14:textId="77777777" w:rsidTr="006D3410">
        <w:trPr>
          <w:trHeight w:val="511"/>
        </w:trPr>
        <w:tc>
          <w:tcPr>
            <w:tcW w:w="846" w:type="dxa"/>
            <w:tcBorders>
              <w:top w:val="single" w:sz="4" w:space="0" w:color="000000"/>
            </w:tcBorders>
          </w:tcPr>
          <w:p w14:paraId="224057B0" w14:textId="77777777" w:rsidR="006D3410" w:rsidRDefault="006D3410" w:rsidP="006D2A3D">
            <w:pPr>
              <w:pStyle w:val="TableParagraph"/>
              <w:tabs>
                <w:tab w:val="right" w:pos="9028"/>
              </w:tabs>
              <w:spacing w:before="4" w:line="240" w:lineRule="auto"/>
              <w:ind w:left="0"/>
            </w:pPr>
          </w:p>
          <w:p w14:paraId="1970AF51" w14:textId="77777777" w:rsidR="006D3410" w:rsidRDefault="006D3410" w:rsidP="006D2A3D">
            <w:pPr>
              <w:pStyle w:val="TableParagraph"/>
              <w:tabs>
                <w:tab w:val="right" w:pos="9028"/>
              </w:tabs>
              <w:spacing w:line="234" w:lineRule="exact"/>
              <w:ind w:left="0" w:right="266"/>
              <w:jc w:val="right"/>
            </w:pPr>
            <w:r>
              <w:t>Он</w:t>
            </w:r>
          </w:p>
        </w:tc>
        <w:tc>
          <w:tcPr>
            <w:tcW w:w="1118" w:type="dxa"/>
            <w:vMerge w:val="restart"/>
            <w:tcBorders>
              <w:top w:val="single" w:sz="4" w:space="0" w:color="000000"/>
              <w:bottom w:val="single" w:sz="4" w:space="0" w:color="000000"/>
            </w:tcBorders>
          </w:tcPr>
          <w:p w14:paraId="130268A1" w14:textId="77777777" w:rsidR="006D3410" w:rsidRDefault="006D3410" w:rsidP="006D2A3D">
            <w:pPr>
              <w:pStyle w:val="TableParagraph"/>
              <w:tabs>
                <w:tab w:val="right" w:pos="9028"/>
              </w:tabs>
              <w:spacing w:before="130" w:line="240" w:lineRule="auto"/>
              <w:ind w:left="413" w:right="203" w:hanging="147"/>
            </w:pPr>
            <w:r>
              <w:t>Улсын</w:t>
            </w:r>
            <w:r>
              <w:rPr>
                <w:spacing w:val="-52"/>
              </w:rPr>
              <w:t xml:space="preserve"> </w:t>
            </w:r>
            <w:r>
              <w:t>дүн</w:t>
            </w:r>
          </w:p>
        </w:tc>
        <w:tc>
          <w:tcPr>
            <w:tcW w:w="1856" w:type="dxa"/>
            <w:gridSpan w:val="2"/>
            <w:tcBorders>
              <w:top w:val="single" w:sz="4" w:space="0" w:color="000000"/>
            </w:tcBorders>
          </w:tcPr>
          <w:p w14:paraId="5E74B6C9" w14:textId="77777777" w:rsidR="006D3410" w:rsidRDefault="006D3410" w:rsidP="006D2A3D">
            <w:pPr>
              <w:pStyle w:val="TableParagraph"/>
              <w:tabs>
                <w:tab w:val="right" w:pos="9028"/>
              </w:tabs>
              <w:spacing w:before="125" w:line="240" w:lineRule="auto"/>
              <w:ind w:left="217"/>
            </w:pPr>
            <w:r>
              <w:t>Төрийн</w:t>
            </w:r>
            <w:r>
              <w:rPr>
                <w:spacing w:val="-3"/>
              </w:rPr>
              <w:t xml:space="preserve"> </w:t>
            </w:r>
            <w:r>
              <w:t>өмчийн</w:t>
            </w:r>
          </w:p>
        </w:tc>
        <w:tc>
          <w:tcPr>
            <w:tcW w:w="2137" w:type="dxa"/>
            <w:gridSpan w:val="2"/>
            <w:tcBorders>
              <w:top w:val="single" w:sz="4" w:space="0" w:color="000000"/>
            </w:tcBorders>
          </w:tcPr>
          <w:p w14:paraId="3E95361B" w14:textId="77777777" w:rsidR="006D3410" w:rsidRDefault="006D3410" w:rsidP="006D2A3D">
            <w:pPr>
              <w:pStyle w:val="TableParagraph"/>
              <w:tabs>
                <w:tab w:val="right" w:pos="9028"/>
              </w:tabs>
              <w:spacing w:before="125" w:line="240" w:lineRule="auto"/>
              <w:ind w:left="159"/>
            </w:pPr>
            <w:r>
              <w:t>Төрийн</w:t>
            </w:r>
            <w:r>
              <w:rPr>
                <w:spacing w:val="-2"/>
              </w:rPr>
              <w:t xml:space="preserve"> </w:t>
            </w:r>
            <w:r>
              <w:t>бус өмчийн</w:t>
            </w:r>
          </w:p>
        </w:tc>
        <w:tc>
          <w:tcPr>
            <w:tcW w:w="3241" w:type="dxa"/>
            <w:gridSpan w:val="2"/>
            <w:tcBorders>
              <w:top w:val="single" w:sz="4" w:space="0" w:color="000000"/>
            </w:tcBorders>
          </w:tcPr>
          <w:p w14:paraId="7D4971A9" w14:textId="77777777" w:rsidR="006D3410" w:rsidRDefault="006D3410" w:rsidP="006D2A3D">
            <w:pPr>
              <w:pStyle w:val="TableParagraph"/>
              <w:tabs>
                <w:tab w:val="right" w:pos="9028"/>
              </w:tabs>
              <w:spacing w:line="251" w:lineRule="exact"/>
              <w:ind w:left="120"/>
            </w:pPr>
            <w:r>
              <w:t>Монголд</w:t>
            </w:r>
            <w:r>
              <w:rPr>
                <w:spacing w:val="-2"/>
              </w:rPr>
              <w:t xml:space="preserve"> </w:t>
            </w:r>
            <w:r>
              <w:t>үйл</w:t>
            </w:r>
            <w:r>
              <w:rPr>
                <w:spacing w:val="-4"/>
              </w:rPr>
              <w:t xml:space="preserve"> </w:t>
            </w:r>
            <w:r>
              <w:t>ажиллагаа</w:t>
            </w:r>
            <w:r>
              <w:rPr>
                <w:spacing w:val="-2"/>
              </w:rPr>
              <w:t xml:space="preserve"> </w:t>
            </w:r>
            <w:r>
              <w:t>явуулж</w:t>
            </w:r>
          </w:p>
          <w:p w14:paraId="059A6805" w14:textId="77777777" w:rsidR="006D3410" w:rsidRDefault="006D3410" w:rsidP="006D2A3D">
            <w:pPr>
              <w:pStyle w:val="TableParagraph"/>
              <w:tabs>
                <w:tab w:val="left" w:pos="3238"/>
                <w:tab w:val="right" w:pos="9028"/>
              </w:tabs>
              <w:spacing w:before="1" w:line="239" w:lineRule="exact"/>
              <w:ind w:left="-3958"/>
            </w:pPr>
            <w:r>
              <w:rPr>
                <w:u w:val="single"/>
              </w:rPr>
              <w:t xml:space="preserve">                                                                                 </w:t>
            </w:r>
            <w:r>
              <w:rPr>
                <w:spacing w:val="-7"/>
                <w:u w:val="single"/>
              </w:rPr>
              <w:t xml:space="preserve"> </w:t>
            </w:r>
            <w:r>
              <w:rPr>
                <w:u w:val="single"/>
              </w:rPr>
              <w:t>буй</w:t>
            </w:r>
            <w:r>
              <w:rPr>
                <w:spacing w:val="-2"/>
                <w:u w:val="single"/>
              </w:rPr>
              <w:t xml:space="preserve"> </w:t>
            </w:r>
            <w:r>
              <w:rPr>
                <w:u w:val="single"/>
              </w:rPr>
              <w:t>гадаадын</w:t>
            </w:r>
            <w:r>
              <w:rPr>
                <w:spacing w:val="-1"/>
                <w:u w:val="single"/>
              </w:rPr>
              <w:t xml:space="preserve"> </w:t>
            </w:r>
            <w:r>
              <w:rPr>
                <w:u w:val="single"/>
              </w:rPr>
              <w:t>сургууль</w:t>
            </w:r>
            <w:r>
              <w:rPr>
                <w:u w:val="single"/>
              </w:rPr>
              <w:tab/>
            </w:r>
          </w:p>
        </w:tc>
      </w:tr>
      <w:tr w:rsidR="006D3410" w14:paraId="51F03372" w14:textId="77777777" w:rsidTr="006D3410">
        <w:trPr>
          <w:trHeight w:val="248"/>
        </w:trPr>
        <w:tc>
          <w:tcPr>
            <w:tcW w:w="846" w:type="dxa"/>
            <w:tcBorders>
              <w:bottom w:val="single" w:sz="4" w:space="0" w:color="000000"/>
            </w:tcBorders>
          </w:tcPr>
          <w:p w14:paraId="69C30CEB" w14:textId="77777777" w:rsidR="006D3410" w:rsidRDefault="006D3410" w:rsidP="006D2A3D">
            <w:pPr>
              <w:pStyle w:val="TableParagraph"/>
              <w:tabs>
                <w:tab w:val="right" w:pos="9028"/>
              </w:tabs>
              <w:spacing w:line="240" w:lineRule="auto"/>
              <w:ind w:left="0"/>
              <w:rPr>
                <w:sz w:val="18"/>
              </w:rPr>
            </w:pPr>
          </w:p>
        </w:tc>
        <w:tc>
          <w:tcPr>
            <w:tcW w:w="1118" w:type="dxa"/>
            <w:vMerge/>
            <w:tcBorders>
              <w:top w:val="nil"/>
              <w:bottom w:val="single" w:sz="4" w:space="0" w:color="000000"/>
            </w:tcBorders>
          </w:tcPr>
          <w:p w14:paraId="7AD37E71" w14:textId="77777777" w:rsidR="006D3410" w:rsidRPr="00C50631" w:rsidRDefault="006D3410" w:rsidP="006D2A3D">
            <w:pPr>
              <w:tabs>
                <w:tab w:val="right" w:pos="9028"/>
              </w:tabs>
              <w:rPr>
                <w:sz w:val="2"/>
                <w:szCs w:val="2"/>
                <w:lang w:val="ru-RU"/>
              </w:rPr>
            </w:pPr>
          </w:p>
        </w:tc>
        <w:tc>
          <w:tcPr>
            <w:tcW w:w="963" w:type="dxa"/>
            <w:tcBorders>
              <w:bottom w:val="single" w:sz="4" w:space="0" w:color="000000"/>
            </w:tcBorders>
          </w:tcPr>
          <w:p w14:paraId="1EA6A48C" w14:textId="77777777" w:rsidR="006D3410" w:rsidRDefault="006D3410" w:rsidP="006D2A3D">
            <w:pPr>
              <w:pStyle w:val="TableParagraph"/>
              <w:tabs>
                <w:tab w:val="right" w:pos="9028"/>
              </w:tabs>
              <w:spacing w:line="228" w:lineRule="exact"/>
              <w:ind w:left="0" w:right="253"/>
              <w:jc w:val="right"/>
            </w:pPr>
            <w:r>
              <w:t>Тоо</w:t>
            </w:r>
          </w:p>
        </w:tc>
        <w:tc>
          <w:tcPr>
            <w:tcW w:w="893" w:type="dxa"/>
            <w:tcBorders>
              <w:bottom w:val="single" w:sz="4" w:space="0" w:color="000000"/>
            </w:tcBorders>
          </w:tcPr>
          <w:p w14:paraId="7A034D1F" w14:textId="77777777" w:rsidR="006D3410" w:rsidRDefault="006D3410" w:rsidP="006D2A3D">
            <w:pPr>
              <w:pStyle w:val="TableParagraph"/>
              <w:tabs>
                <w:tab w:val="right" w:pos="9028"/>
              </w:tabs>
              <w:spacing w:line="228" w:lineRule="exact"/>
              <w:ind w:left="232" w:right="146"/>
              <w:jc w:val="center"/>
            </w:pPr>
            <w:r>
              <w:t>Хувь</w:t>
            </w:r>
          </w:p>
        </w:tc>
        <w:tc>
          <w:tcPr>
            <w:tcW w:w="1093" w:type="dxa"/>
            <w:tcBorders>
              <w:bottom w:val="single" w:sz="4" w:space="0" w:color="000000"/>
            </w:tcBorders>
          </w:tcPr>
          <w:p w14:paraId="6BB29C4A" w14:textId="77777777" w:rsidR="006D3410" w:rsidRDefault="006D3410" w:rsidP="006D2A3D">
            <w:pPr>
              <w:pStyle w:val="TableParagraph"/>
              <w:tabs>
                <w:tab w:val="right" w:pos="9028"/>
              </w:tabs>
              <w:spacing w:line="228" w:lineRule="exact"/>
              <w:ind w:left="392" w:right="306"/>
              <w:jc w:val="center"/>
            </w:pPr>
            <w:r>
              <w:t>Тоо</w:t>
            </w:r>
          </w:p>
        </w:tc>
        <w:tc>
          <w:tcPr>
            <w:tcW w:w="1044" w:type="dxa"/>
            <w:tcBorders>
              <w:bottom w:val="single" w:sz="4" w:space="0" w:color="000000"/>
            </w:tcBorders>
          </w:tcPr>
          <w:p w14:paraId="3E22B0CE" w14:textId="77777777" w:rsidR="006D3410" w:rsidRDefault="006D3410" w:rsidP="006D2A3D">
            <w:pPr>
              <w:pStyle w:val="TableParagraph"/>
              <w:tabs>
                <w:tab w:val="right" w:pos="9028"/>
              </w:tabs>
              <w:spacing w:line="228" w:lineRule="exact"/>
              <w:ind w:left="301" w:right="228"/>
              <w:jc w:val="center"/>
            </w:pPr>
            <w:r>
              <w:t>Хувь</w:t>
            </w:r>
          </w:p>
        </w:tc>
        <w:tc>
          <w:tcPr>
            <w:tcW w:w="1641" w:type="dxa"/>
            <w:tcBorders>
              <w:bottom w:val="single" w:sz="4" w:space="0" w:color="000000"/>
            </w:tcBorders>
          </w:tcPr>
          <w:p w14:paraId="53E5944B" w14:textId="77777777" w:rsidR="006D3410" w:rsidRDefault="006D3410" w:rsidP="006D2A3D">
            <w:pPr>
              <w:pStyle w:val="TableParagraph"/>
              <w:tabs>
                <w:tab w:val="right" w:pos="9028"/>
              </w:tabs>
              <w:spacing w:line="228" w:lineRule="exact"/>
              <w:ind w:left="665" w:right="581"/>
              <w:jc w:val="center"/>
            </w:pPr>
            <w:r>
              <w:t>Тоо</w:t>
            </w:r>
          </w:p>
        </w:tc>
        <w:tc>
          <w:tcPr>
            <w:tcW w:w="1600" w:type="dxa"/>
            <w:tcBorders>
              <w:bottom w:val="single" w:sz="4" w:space="0" w:color="000000"/>
            </w:tcBorders>
          </w:tcPr>
          <w:p w14:paraId="2976E9B3" w14:textId="77777777" w:rsidR="006D3410" w:rsidRDefault="006D3410" w:rsidP="006D2A3D">
            <w:pPr>
              <w:pStyle w:val="TableParagraph"/>
              <w:tabs>
                <w:tab w:val="right" w:pos="9028"/>
              </w:tabs>
              <w:spacing w:line="228" w:lineRule="exact"/>
              <w:ind w:left="576" w:right="510"/>
              <w:jc w:val="center"/>
            </w:pPr>
            <w:r>
              <w:t>Хувь</w:t>
            </w:r>
          </w:p>
        </w:tc>
      </w:tr>
      <w:tr w:rsidR="006D3410" w14:paraId="5B85D50E" w14:textId="77777777" w:rsidTr="006D3410">
        <w:trPr>
          <w:trHeight w:val="255"/>
        </w:trPr>
        <w:tc>
          <w:tcPr>
            <w:tcW w:w="846" w:type="dxa"/>
            <w:tcBorders>
              <w:top w:val="single" w:sz="4" w:space="0" w:color="000000"/>
            </w:tcBorders>
          </w:tcPr>
          <w:p w14:paraId="06F277D5" w14:textId="77777777" w:rsidR="006D3410" w:rsidRDefault="006D3410" w:rsidP="006D2A3D">
            <w:pPr>
              <w:pStyle w:val="TableParagraph"/>
              <w:tabs>
                <w:tab w:val="right" w:pos="9028"/>
              </w:tabs>
              <w:spacing w:line="235" w:lineRule="exact"/>
              <w:ind w:left="0" w:right="281"/>
              <w:jc w:val="right"/>
            </w:pPr>
            <w:r>
              <w:t>2010</w:t>
            </w:r>
          </w:p>
        </w:tc>
        <w:tc>
          <w:tcPr>
            <w:tcW w:w="1118" w:type="dxa"/>
            <w:tcBorders>
              <w:top w:val="single" w:sz="4" w:space="0" w:color="000000"/>
            </w:tcBorders>
          </w:tcPr>
          <w:p w14:paraId="1EEBCA92" w14:textId="77777777" w:rsidR="006D3410" w:rsidRDefault="006D3410" w:rsidP="006D2A3D">
            <w:pPr>
              <w:pStyle w:val="TableParagraph"/>
              <w:tabs>
                <w:tab w:val="right" w:pos="9028"/>
              </w:tabs>
              <w:spacing w:line="235" w:lineRule="exact"/>
              <w:ind w:left="399" w:right="349"/>
              <w:jc w:val="center"/>
            </w:pPr>
            <w:r>
              <w:t>113</w:t>
            </w:r>
          </w:p>
        </w:tc>
        <w:tc>
          <w:tcPr>
            <w:tcW w:w="963" w:type="dxa"/>
            <w:tcBorders>
              <w:top w:val="single" w:sz="4" w:space="0" w:color="000000"/>
            </w:tcBorders>
          </w:tcPr>
          <w:p w14:paraId="56C7129D" w14:textId="77777777" w:rsidR="006D3410" w:rsidRDefault="006D3410" w:rsidP="006D2A3D">
            <w:pPr>
              <w:pStyle w:val="TableParagraph"/>
              <w:tabs>
                <w:tab w:val="right" w:pos="9028"/>
              </w:tabs>
              <w:spacing w:line="235" w:lineRule="exact"/>
              <w:ind w:left="0" w:right="320"/>
              <w:jc w:val="right"/>
            </w:pPr>
            <w:r>
              <w:t>16</w:t>
            </w:r>
          </w:p>
        </w:tc>
        <w:tc>
          <w:tcPr>
            <w:tcW w:w="893" w:type="dxa"/>
            <w:tcBorders>
              <w:top w:val="single" w:sz="4" w:space="0" w:color="000000"/>
            </w:tcBorders>
          </w:tcPr>
          <w:p w14:paraId="2E21E721" w14:textId="77777777" w:rsidR="006D3410" w:rsidRDefault="006D3410" w:rsidP="006D2A3D">
            <w:pPr>
              <w:pStyle w:val="TableParagraph"/>
              <w:tabs>
                <w:tab w:val="right" w:pos="9028"/>
              </w:tabs>
              <w:spacing w:line="235" w:lineRule="exact"/>
              <w:ind w:left="230" w:right="146"/>
              <w:jc w:val="center"/>
            </w:pPr>
            <w:r>
              <w:t>14</w:t>
            </w:r>
          </w:p>
        </w:tc>
        <w:tc>
          <w:tcPr>
            <w:tcW w:w="1093" w:type="dxa"/>
            <w:tcBorders>
              <w:top w:val="single" w:sz="4" w:space="0" w:color="000000"/>
            </w:tcBorders>
          </w:tcPr>
          <w:p w14:paraId="65ACAB83" w14:textId="77777777" w:rsidR="006D3410" w:rsidRDefault="006D3410" w:rsidP="006D2A3D">
            <w:pPr>
              <w:pStyle w:val="TableParagraph"/>
              <w:tabs>
                <w:tab w:val="right" w:pos="9028"/>
              </w:tabs>
              <w:spacing w:line="235" w:lineRule="exact"/>
              <w:ind w:left="391" w:right="306"/>
              <w:jc w:val="center"/>
            </w:pPr>
            <w:r>
              <w:t>92</w:t>
            </w:r>
          </w:p>
        </w:tc>
        <w:tc>
          <w:tcPr>
            <w:tcW w:w="1044" w:type="dxa"/>
            <w:tcBorders>
              <w:top w:val="single" w:sz="4" w:space="0" w:color="000000"/>
            </w:tcBorders>
          </w:tcPr>
          <w:p w14:paraId="2C3CA838" w14:textId="77777777" w:rsidR="006D3410" w:rsidRDefault="006D3410" w:rsidP="006D2A3D">
            <w:pPr>
              <w:pStyle w:val="TableParagraph"/>
              <w:tabs>
                <w:tab w:val="right" w:pos="9028"/>
              </w:tabs>
              <w:spacing w:line="235" w:lineRule="exact"/>
              <w:ind w:left="299" w:right="228"/>
              <w:jc w:val="center"/>
            </w:pPr>
            <w:r>
              <w:t>81</w:t>
            </w:r>
          </w:p>
        </w:tc>
        <w:tc>
          <w:tcPr>
            <w:tcW w:w="1641" w:type="dxa"/>
            <w:tcBorders>
              <w:top w:val="single" w:sz="4" w:space="0" w:color="000000"/>
            </w:tcBorders>
          </w:tcPr>
          <w:p w14:paraId="2E0E27D7" w14:textId="77777777" w:rsidR="006D3410" w:rsidRDefault="006D3410" w:rsidP="006D2A3D">
            <w:pPr>
              <w:pStyle w:val="TableParagraph"/>
              <w:tabs>
                <w:tab w:val="right" w:pos="9028"/>
              </w:tabs>
              <w:spacing w:line="235" w:lineRule="exact"/>
              <w:ind w:left="83"/>
              <w:jc w:val="center"/>
            </w:pPr>
            <w:r>
              <w:t>5</w:t>
            </w:r>
          </w:p>
        </w:tc>
        <w:tc>
          <w:tcPr>
            <w:tcW w:w="1600" w:type="dxa"/>
            <w:tcBorders>
              <w:top w:val="single" w:sz="4" w:space="0" w:color="000000"/>
            </w:tcBorders>
          </w:tcPr>
          <w:p w14:paraId="701B1F1F" w14:textId="77777777" w:rsidR="006D3410" w:rsidRDefault="006D3410" w:rsidP="006D2A3D">
            <w:pPr>
              <w:pStyle w:val="TableParagraph"/>
              <w:tabs>
                <w:tab w:val="right" w:pos="9028"/>
              </w:tabs>
              <w:spacing w:line="235" w:lineRule="exact"/>
              <w:ind w:left="69"/>
              <w:jc w:val="center"/>
            </w:pPr>
            <w:r>
              <w:t>5</w:t>
            </w:r>
          </w:p>
        </w:tc>
      </w:tr>
      <w:tr w:rsidR="006D3410" w14:paraId="71D6AF97" w14:textId="77777777" w:rsidTr="006D3410">
        <w:trPr>
          <w:trHeight w:val="253"/>
        </w:trPr>
        <w:tc>
          <w:tcPr>
            <w:tcW w:w="846" w:type="dxa"/>
          </w:tcPr>
          <w:p w14:paraId="384B7066" w14:textId="77777777" w:rsidR="006D3410" w:rsidRDefault="006D3410" w:rsidP="006D2A3D">
            <w:pPr>
              <w:pStyle w:val="TableParagraph"/>
              <w:tabs>
                <w:tab w:val="right" w:pos="9028"/>
              </w:tabs>
              <w:spacing w:line="233" w:lineRule="exact"/>
              <w:ind w:left="0" w:right="281"/>
              <w:jc w:val="right"/>
            </w:pPr>
            <w:r>
              <w:t>2015</w:t>
            </w:r>
          </w:p>
        </w:tc>
        <w:tc>
          <w:tcPr>
            <w:tcW w:w="1118" w:type="dxa"/>
          </w:tcPr>
          <w:p w14:paraId="4123CBA0" w14:textId="77777777" w:rsidR="006D3410" w:rsidRDefault="006D3410" w:rsidP="006D2A3D">
            <w:pPr>
              <w:pStyle w:val="TableParagraph"/>
              <w:tabs>
                <w:tab w:val="right" w:pos="9028"/>
              </w:tabs>
              <w:spacing w:line="233" w:lineRule="exact"/>
              <w:ind w:left="399" w:right="349"/>
              <w:jc w:val="center"/>
            </w:pPr>
            <w:r>
              <w:t>100</w:t>
            </w:r>
          </w:p>
        </w:tc>
        <w:tc>
          <w:tcPr>
            <w:tcW w:w="963" w:type="dxa"/>
          </w:tcPr>
          <w:p w14:paraId="15479969" w14:textId="77777777" w:rsidR="006D3410" w:rsidRDefault="006D3410" w:rsidP="006D2A3D">
            <w:pPr>
              <w:pStyle w:val="TableParagraph"/>
              <w:tabs>
                <w:tab w:val="right" w:pos="9028"/>
              </w:tabs>
              <w:spacing w:line="233" w:lineRule="exact"/>
              <w:ind w:left="0" w:right="320"/>
              <w:jc w:val="right"/>
            </w:pPr>
            <w:r>
              <w:t>17</w:t>
            </w:r>
          </w:p>
        </w:tc>
        <w:tc>
          <w:tcPr>
            <w:tcW w:w="893" w:type="dxa"/>
          </w:tcPr>
          <w:p w14:paraId="76D51447" w14:textId="77777777" w:rsidR="006D3410" w:rsidRDefault="006D3410" w:rsidP="006D2A3D">
            <w:pPr>
              <w:pStyle w:val="TableParagraph"/>
              <w:tabs>
                <w:tab w:val="right" w:pos="9028"/>
              </w:tabs>
              <w:spacing w:line="233" w:lineRule="exact"/>
              <w:ind w:left="230" w:right="146"/>
              <w:jc w:val="center"/>
            </w:pPr>
            <w:r>
              <w:t>17</w:t>
            </w:r>
          </w:p>
        </w:tc>
        <w:tc>
          <w:tcPr>
            <w:tcW w:w="1093" w:type="dxa"/>
          </w:tcPr>
          <w:p w14:paraId="6777DE67" w14:textId="77777777" w:rsidR="006D3410" w:rsidRDefault="006D3410" w:rsidP="006D2A3D">
            <w:pPr>
              <w:pStyle w:val="TableParagraph"/>
              <w:tabs>
                <w:tab w:val="right" w:pos="9028"/>
              </w:tabs>
              <w:spacing w:line="233" w:lineRule="exact"/>
              <w:ind w:left="391" w:right="306"/>
              <w:jc w:val="center"/>
            </w:pPr>
            <w:r>
              <w:t>78</w:t>
            </w:r>
          </w:p>
        </w:tc>
        <w:tc>
          <w:tcPr>
            <w:tcW w:w="1044" w:type="dxa"/>
          </w:tcPr>
          <w:p w14:paraId="7C9C03EF" w14:textId="77777777" w:rsidR="006D3410" w:rsidRDefault="006D3410" w:rsidP="006D2A3D">
            <w:pPr>
              <w:pStyle w:val="TableParagraph"/>
              <w:tabs>
                <w:tab w:val="right" w:pos="9028"/>
              </w:tabs>
              <w:spacing w:line="233" w:lineRule="exact"/>
              <w:ind w:left="299" w:right="228"/>
              <w:jc w:val="center"/>
            </w:pPr>
            <w:r>
              <w:t>78</w:t>
            </w:r>
          </w:p>
        </w:tc>
        <w:tc>
          <w:tcPr>
            <w:tcW w:w="1641" w:type="dxa"/>
          </w:tcPr>
          <w:p w14:paraId="084FE4F5" w14:textId="77777777" w:rsidR="006D3410" w:rsidRDefault="006D3410" w:rsidP="006D2A3D">
            <w:pPr>
              <w:pStyle w:val="TableParagraph"/>
              <w:tabs>
                <w:tab w:val="right" w:pos="9028"/>
              </w:tabs>
              <w:spacing w:line="233" w:lineRule="exact"/>
              <w:ind w:left="83"/>
              <w:jc w:val="center"/>
            </w:pPr>
            <w:r>
              <w:t>5</w:t>
            </w:r>
          </w:p>
        </w:tc>
        <w:tc>
          <w:tcPr>
            <w:tcW w:w="1600" w:type="dxa"/>
          </w:tcPr>
          <w:p w14:paraId="7C0F4BAA" w14:textId="77777777" w:rsidR="006D3410" w:rsidRDefault="006D3410" w:rsidP="006D2A3D">
            <w:pPr>
              <w:pStyle w:val="TableParagraph"/>
              <w:tabs>
                <w:tab w:val="right" w:pos="9028"/>
              </w:tabs>
              <w:spacing w:line="233" w:lineRule="exact"/>
              <w:ind w:left="69"/>
              <w:jc w:val="center"/>
            </w:pPr>
            <w:r>
              <w:t>5</w:t>
            </w:r>
          </w:p>
        </w:tc>
      </w:tr>
      <w:tr w:rsidR="006D3410" w14:paraId="2C5155F6" w14:textId="77777777" w:rsidTr="006D3410">
        <w:trPr>
          <w:trHeight w:val="249"/>
        </w:trPr>
        <w:tc>
          <w:tcPr>
            <w:tcW w:w="846" w:type="dxa"/>
            <w:tcBorders>
              <w:bottom w:val="single" w:sz="4" w:space="0" w:color="000000"/>
            </w:tcBorders>
          </w:tcPr>
          <w:p w14:paraId="541B375B" w14:textId="77777777" w:rsidR="006D3410" w:rsidRDefault="006D3410" w:rsidP="006D2A3D">
            <w:pPr>
              <w:pStyle w:val="TableParagraph"/>
              <w:tabs>
                <w:tab w:val="right" w:pos="9028"/>
              </w:tabs>
              <w:spacing w:line="229" w:lineRule="exact"/>
              <w:ind w:left="0" w:right="281"/>
              <w:jc w:val="right"/>
            </w:pPr>
            <w:r>
              <w:t>2017</w:t>
            </w:r>
          </w:p>
        </w:tc>
        <w:tc>
          <w:tcPr>
            <w:tcW w:w="1118" w:type="dxa"/>
            <w:tcBorders>
              <w:bottom w:val="single" w:sz="4" w:space="0" w:color="000000"/>
            </w:tcBorders>
          </w:tcPr>
          <w:p w14:paraId="33276F82" w14:textId="77777777" w:rsidR="006D3410" w:rsidRDefault="006D3410" w:rsidP="006D2A3D">
            <w:pPr>
              <w:pStyle w:val="TableParagraph"/>
              <w:tabs>
                <w:tab w:val="right" w:pos="9028"/>
              </w:tabs>
              <w:spacing w:line="229" w:lineRule="exact"/>
              <w:ind w:left="399" w:right="349"/>
              <w:jc w:val="center"/>
            </w:pPr>
            <w:r>
              <w:t>96</w:t>
            </w:r>
          </w:p>
        </w:tc>
        <w:tc>
          <w:tcPr>
            <w:tcW w:w="963" w:type="dxa"/>
            <w:tcBorders>
              <w:bottom w:val="single" w:sz="4" w:space="0" w:color="000000"/>
            </w:tcBorders>
          </w:tcPr>
          <w:p w14:paraId="0AED92B7" w14:textId="77777777" w:rsidR="006D3410" w:rsidRDefault="006D3410" w:rsidP="006D2A3D">
            <w:pPr>
              <w:pStyle w:val="TableParagraph"/>
              <w:tabs>
                <w:tab w:val="right" w:pos="9028"/>
              </w:tabs>
              <w:spacing w:line="229" w:lineRule="exact"/>
              <w:ind w:left="0" w:right="320"/>
              <w:jc w:val="right"/>
            </w:pPr>
            <w:r>
              <w:t>18</w:t>
            </w:r>
          </w:p>
        </w:tc>
        <w:tc>
          <w:tcPr>
            <w:tcW w:w="893" w:type="dxa"/>
            <w:tcBorders>
              <w:bottom w:val="single" w:sz="4" w:space="0" w:color="000000"/>
            </w:tcBorders>
          </w:tcPr>
          <w:p w14:paraId="57222AB4" w14:textId="77777777" w:rsidR="006D3410" w:rsidRDefault="006D3410" w:rsidP="006D2A3D">
            <w:pPr>
              <w:pStyle w:val="TableParagraph"/>
              <w:tabs>
                <w:tab w:val="right" w:pos="9028"/>
              </w:tabs>
              <w:spacing w:line="229" w:lineRule="exact"/>
              <w:ind w:left="230" w:right="146"/>
              <w:jc w:val="center"/>
            </w:pPr>
            <w:r>
              <w:t>19</w:t>
            </w:r>
          </w:p>
        </w:tc>
        <w:tc>
          <w:tcPr>
            <w:tcW w:w="1093" w:type="dxa"/>
            <w:tcBorders>
              <w:bottom w:val="single" w:sz="4" w:space="0" w:color="000000"/>
            </w:tcBorders>
          </w:tcPr>
          <w:p w14:paraId="54CD2C62" w14:textId="77777777" w:rsidR="006D3410" w:rsidRDefault="006D3410" w:rsidP="006D2A3D">
            <w:pPr>
              <w:pStyle w:val="TableParagraph"/>
              <w:tabs>
                <w:tab w:val="right" w:pos="9028"/>
              </w:tabs>
              <w:spacing w:line="229" w:lineRule="exact"/>
              <w:ind w:left="391" w:right="306"/>
              <w:jc w:val="center"/>
            </w:pPr>
            <w:r>
              <w:t>75</w:t>
            </w:r>
          </w:p>
        </w:tc>
        <w:tc>
          <w:tcPr>
            <w:tcW w:w="1044" w:type="dxa"/>
            <w:tcBorders>
              <w:bottom w:val="single" w:sz="4" w:space="0" w:color="000000"/>
            </w:tcBorders>
          </w:tcPr>
          <w:p w14:paraId="5E2C8224" w14:textId="77777777" w:rsidR="006D3410" w:rsidRDefault="006D3410" w:rsidP="006D2A3D">
            <w:pPr>
              <w:pStyle w:val="TableParagraph"/>
              <w:tabs>
                <w:tab w:val="right" w:pos="9028"/>
              </w:tabs>
              <w:spacing w:line="229" w:lineRule="exact"/>
              <w:ind w:left="299" w:right="228"/>
              <w:jc w:val="center"/>
            </w:pPr>
            <w:r>
              <w:t>78</w:t>
            </w:r>
          </w:p>
        </w:tc>
        <w:tc>
          <w:tcPr>
            <w:tcW w:w="1641" w:type="dxa"/>
            <w:tcBorders>
              <w:bottom w:val="single" w:sz="4" w:space="0" w:color="000000"/>
            </w:tcBorders>
          </w:tcPr>
          <w:p w14:paraId="6C899769" w14:textId="77777777" w:rsidR="006D3410" w:rsidRDefault="006D3410" w:rsidP="006D2A3D">
            <w:pPr>
              <w:pStyle w:val="TableParagraph"/>
              <w:tabs>
                <w:tab w:val="right" w:pos="9028"/>
              </w:tabs>
              <w:spacing w:line="229" w:lineRule="exact"/>
              <w:ind w:left="83"/>
              <w:jc w:val="center"/>
            </w:pPr>
            <w:r>
              <w:t>3</w:t>
            </w:r>
          </w:p>
        </w:tc>
        <w:tc>
          <w:tcPr>
            <w:tcW w:w="1600" w:type="dxa"/>
            <w:tcBorders>
              <w:bottom w:val="single" w:sz="4" w:space="0" w:color="000000"/>
            </w:tcBorders>
          </w:tcPr>
          <w:p w14:paraId="75828C68" w14:textId="77777777" w:rsidR="006D3410" w:rsidRDefault="006D3410" w:rsidP="006D2A3D">
            <w:pPr>
              <w:pStyle w:val="TableParagraph"/>
              <w:tabs>
                <w:tab w:val="right" w:pos="9028"/>
              </w:tabs>
              <w:spacing w:line="229" w:lineRule="exact"/>
              <w:ind w:left="69"/>
              <w:jc w:val="center"/>
            </w:pPr>
            <w:r>
              <w:t>3</w:t>
            </w:r>
          </w:p>
        </w:tc>
      </w:tr>
    </w:tbl>
    <w:p w14:paraId="1F164480" w14:textId="77777777" w:rsidR="006D3410" w:rsidRPr="00E905AF" w:rsidRDefault="006D3410" w:rsidP="006D2A3D">
      <w:pPr>
        <w:pStyle w:val="BodyText"/>
        <w:tabs>
          <w:tab w:val="right" w:pos="9028"/>
        </w:tabs>
        <w:spacing w:before="10"/>
        <w:rPr>
          <w:noProof/>
          <w:sz w:val="21"/>
          <w:lang w:val="mn-MN"/>
        </w:rPr>
      </w:pPr>
    </w:p>
    <w:p w14:paraId="52FF3E25" w14:textId="387C8CB0" w:rsidR="00154FCE" w:rsidRPr="00E905AF" w:rsidRDefault="00E905AF" w:rsidP="00E905AF">
      <w:pPr>
        <w:rPr>
          <w:noProof/>
          <w:lang w:val="mn-MN"/>
        </w:rPr>
      </w:pPr>
      <w:r w:rsidRPr="00E905AF">
        <w:rPr>
          <w:noProof/>
          <w:lang w:val="mn-MN"/>
        </w:rPr>
        <w:t xml:space="preserve">Зураг </w:t>
      </w:r>
      <w:r w:rsidRPr="00E905AF">
        <w:rPr>
          <w:noProof/>
          <w:lang w:val="mn-MN"/>
        </w:rPr>
        <w:fldChar w:fldCharType="begin"/>
      </w:r>
      <w:r w:rsidRPr="00E905AF">
        <w:rPr>
          <w:noProof/>
          <w:lang w:val="mn-MN"/>
        </w:rPr>
        <w:instrText xml:space="preserve"> SEQ Зураг \* ARABIC </w:instrText>
      </w:r>
      <w:r w:rsidRPr="00E905AF">
        <w:rPr>
          <w:noProof/>
          <w:lang w:val="mn-MN"/>
        </w:rPr>
        <w:fldChar w:fldCharType="separate"/>
      </w:r>
      <w:r w:rsidRPr="00E905AF">
        <w:rPr>
          <w:noProof/>
          <w:lang w:val="mn-MN"/>
        </w:rPr>
        <w:t>1</w:t>
      </w:r>
      <w:r w:rsidRPr="00E905AF">
        <w:rPr>
          <w:noProof/>
          <w:lang w:val="mn-MN"/>
        </w:rPr>
        <w:fldChar w:fldCharType="end"/>
      </w:r>
      <w:r w:rsidRPr="00E905AF">
        <w:rPr>
          <w:noProof/>
          <w:lang w:val="mn-MN"/>
        </w:rPr>
        <w:t xml:space="preserve">. </w:t>
      </w:r>
      <w:r w:rsidR="00154FCE" w:rsidRPr="00E905AF">
        <w:rPr>
          <w:noProof/>
          <w:spacing w:val="-3"/>
          <w:lang w:val="mn-MN"/>
        </w:rPr>
        <w:t xml:space="preserve"> </w:t>
      </w:r>
      <w:r w:rsidR="006D2A3D" w:rsidRPr="00E905AF">
        <w:rPr>
          <w:noProof/>
          <w:lang w:val="mn-MN"/>
        </w:rPr>
        <w:t>Б</w:t>
      </w:r>
      <w:r w:rsidR="00154FCE" w:rsidRPr="00E905AF">
        <w:rPr>
          <w:noProof/>
          <w:lang w:val="mn-MN"/>
        </w:rPr>
        <w:t>оловсролын</w:t>
      </w:r>
      <w:r w:rsidR="00154FCE" w:rsidRPr="00E905AF">
        <w:rPr>
          <w:noProof/>
          <w:spacing w:val="-3"/>
          <w:lang w:val="mn-MN"/>
        </w:rPr>
        <w:t xml:space="preserve"> </w:t>
      </w:r>
      <w:r w:rsidR="006D2A3D" w:rsidRPr="00E905AF">
        <w:rPr>
          <w:noProof/>
          <w:lang w:val="mn-MN"/>
        </w:rPr>
        <w:t>динамик</w:t>
      </w:r>
      <w:r w:rsidR="00154FCE" w:rsidRPr="00E905AF">
        <w:rPr>
          <w:noProof/>
          <w:lang w:val="mn-MN"/>
        </w:rPr>
        <w:t xml:space="preserve"> загвар</w:t>
      </w:r>
      <w:r w:rsidR="00154FCE" w:rsidRPr="00E905AF">
        <w:rPr>
          <w:noProof/>
          <w:spacing w:val="-1"/>
          <w:lang w:val="mn-MN"/>
        </w:rPr>
        <w:t xml:space="preserve"> </w:t>
      </w:r>
      <w:r w:rsidR="006D2A3D" w:rsidRPr="00E905AF">
        <w:rPr>
          <w:noProof/>
          <w:lang w:val="mn-MN"/>
        </w:rPr>
        <w:t>(Итгэл &amp; бусад, 2023</w:t>
      </w:r>
      <w:r w:rsidR="00154FCE" w:rsidRPr="00E905AF">
        <w:rPr>
          <w:noProof/>
          <w:lang w:val="mn-MN"/>
        </w:rPr>
        <w:t>)</w:t>
      </w:r>
    </w:p>
    <w:p w14:paraId="1ECE3945" w14:textId="53B8F234" w:rsidR="006D3410" w:rsidRDefault="00B201E7" w:rsidP="004C66EC">
      <w:pPr>
        <w:tabs>
          <w:tab w:val="right" w:pos="9028"/>
        </w:tabs>
        <w:spacing w:line="240" w:lineRule="auto"/>
        <w:jc w:val="center"/>
        <w:rPr>
          <w:noProof/>
          <w:kern w:val="0"/>
          <w:szCs w:val="22"/>
          <w14:ligatures w14:val="none"/>
        </w:rPr>
      </w:pPr>
      <w:r w:rsidRPr="006D2A3D">
        <w:rPr>
          <w:noProof/>
          <w:kern w:val="0"/>
          <w:szCs w:val="22"/>
          <w14:ligatures w14:val="none"/>
        </w:rPr>
        <w:drawing>
          <wp:inline distT="0" distB="0" distL="0" distR="0" wp14:anchorId="79308C7B" wp14:editId="568A317C">
            <wp:extent cx="5241422" cy="2657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8625" cy="2691548"/>
                    </a:xfrm>
                    <a:prstGeom prst="rect">
                      <a:avLst/>
                    </a:prstGeom>
                  </pic:spPr>
                </pic:pic>
              </a:graphicData>
            </a:graphic>
          </wp:inline>
        </w:drawing>
      </w:r>
    </w:p>
    <w:p w14:paraId="38AE03B2" w14:textId="77777777" w:rsidR="001F4BF2" w:rsidRPr="001F4BF2" w:rsidRDefault="001F4BF2" w:rsidP="006D2A3D">
      <w:pPr>
        <w:tabs>
          <w:tab w:val="right" w:pos="9028"/>
        </w:tabs>
        <w:spacing w:line="240" w:lineRule="auto"/>
        <w:rPr>
          <w:b/>
          <w:noProof/>
          <w:kern w:val="0"/>
          <w:szCs w:val="22"/>
          <w14:ligatures w14:val="none"/>
        </w:rPr>
      </w:pPr>
    </w:p>
    <w:p w14:paraId="0E85149A" w14:textId="77777777" w:rsidR="000463B9" w:rsidRDefault="000463B9" w:rsidP="006D2A3D">
      <w:pPr>
        <w:tabs>
          <w:tab w:val="right" w:pos="9028"/>
        </w:tabs>
        <w:spacing w:line="240" w:lineRule="auto"/>
        <w:rPr>
          <w:b/>
          <w:noProof/>
          <w:kern w:val="0"/>
          <w:szCs w:val="22"/>
          <w14:ligatures w14:val="none"/>
        </w:rPr>
      </w:pPr>
    </w:p>
    <w:p w14:paraId="0A2FC547" w14:textId="0182B5CC" w:rsidR="001F4BF2" w:rsidRPr="001F4BF2" w:rsidRDefault="001F4BF2" w:rsidP="006D2A3D">
      <w:pPr>
        <w:tabs>
          <w:tab w:val="right" w:pos="9028"/>
        </w:tabs>
        <w:spacing w:line="240" w:lineRule="auto"/>
        <w:rPr>
          <w:b/>
          <w:noProof/>
          <w:kern w:val="0"/>
          <w:szCs w:val="22"/>
          <w14:ligatures w14:val="none"/>
        </w:rPr>
      </w:pPr>
      <w:r w:rsidRPr="001F4BF2">
        <w:rPr>
          <w:b/>
          <w:noProof/>
          <w:kern w:val="0"/>
          <w:szCs w:val="22"/>
          <w14:ligatures w14:val="none"/>
        </w:rPr>
        <w:lastRenderedPageBreak/>
        <w:t xml:space="preserve">ДҮГНЭЛТ </w:t>
      </w:r>
    </w:p>
    <w:p w14:paraId="69ACB9B1" w14:textId="6EAC253C" w:rsidR="00B2388D" w:rsidRDefault="005D409D" w:rsidP="00B2388D">
      <w:pPr>
        <w:rPr>
          <w:noProof/>
          <w:kern w:val="0"/>
          <w:szCs w:val="22"/>
          <w14:ligatures w14:val="none"/>
        </w:rPr>
      </w:pPr>
      <w:r>
        <w:rPr>
          <w:noProof/>
        </w:rPr>
        <w:tab/>
      </w:r>
      <w:r w:rsidR="001F4BF2" w:rsidRPr="001F4BF2">
        <w:rPr>
          <w:noProof/>
        </w:rPr>
        <w:t>Судалгааг ерөнхийд нь дүгнэх бөгөөд гол</w:t>
      </w:r>
      <w:r w:rsidR="00B201E7">
        <w:rPr>
          <w:noProof/>
        </w:rPr>
        <w:t xml:space="preserve"> санаа</w:t>
      </w:r>
      <w:r w:rsidR="001F4BF2" w:rsidRPr="001F4BF2">
        <w:rPr>
          <w:noProof/>
        </w:rPr>
        <w:t>г товч дурдан бич</w:t>
      </w:r>
      <w:r w:rsidR="003E3F47">
        <w:rPr>
          <w:noProof/>
        </w:rPr>
        <w:t>нэ.</w:t>
      </w:r>
      <w:r w:rsidR="008431FE">
        <w:rPr>
          <w:noProof/>
        </w:rPr>
        <w:t xml:space="preserve"> </w:t>
      </w:r>
      <w:r w:rsidR="003E3F47">
        <w:rPr>
          <w:noProof/>
        </w:rPr>
        <w:t>Д</w:t>
      </w:r>
      <w:r w:rsidR="008431FE">
        <w:rPr>
          <w:noProof/>
        </w:rPr>
        <w:t>үгнэлтэд үндэслэн саналыг тусгасан байж болно.</w:t>
      </w:r>
    </w:p>
    <w:p w14:paraId="5A1F1AB5" w14:textId="77777777" w:rsidR="00B2388D" w:rsidRDefault="00B2388D" w:rsidP="00B2388D">
      <w:pPr>
        <w:rPr>
          <w:noProof/>
          <w:kern w:val="0"/>
          <w:szCs w:val="22"/>
          <w14:ligatures w14:val="none"/>
        </w:rPr>
      </w:pPr>
    </w:p>
    <w:p w14:paraId="435D1D10" w14:textId="225CB882" w:rsidR="001F4BF2" w:rsidRPr="00343538" w:rsidRDefault="001F4BF2" w:rsidP="00B2388D">
      <w:pPr>
        <w:rPr>
          <w:noProof/>
          <w:kern w:val="0"/>
          <w:szCs w:val="22"/>
          <w14:ligatures w14:val="none"/>
        </w:rPr>
      </w:pPr>
      <w:r w:rsidRPr="001F4BF2">
        <w:rPr>
          <w:b/>
          <w:noProof/>
          <w:kern w:val="0"/>
          <w:szCs w:val="22"/>
          <w14:ligatures w14:val="none"/>
        </w:rPr>
        <w:t>НОМ ЗҮЙ</w:t>
      </w:r>
      <w:r w:rsidR="00A24510">
        <w:rPr>
          <w:b/>
          <w:noProof/>
          <w:kern w:val="0"/>
          <w:szCs w:val="22"/>
          <w14:ligatures w14:val="none"/>
        </w:rPr>
        <w:t xml:space="preserve"> </w:t>
      </w:r>
      <w:r w:rsidR="00A24510">
        <w:rPr>
          <w:b/>
          <w:bCs/>
          <w:noProof/>
          <w:kern w:val="0"/>
          <w:szCs w:val="22"/>
          <w14:ligatures w14:val="none"/>
        </w:rPr>
        <w:t>(Times New Roman 11)</w:t>
      </w:r>
    </w:p>
    <w:p w14:paraId="47E27045" w14:textId="77777777" w:rsidR="00CC0B01" w:rsidRPr="00CC0B01" w:rsidRDefault="00CC0B01" w:rsidP="00D55315">
      <w:pPr>
        <w:widowControl w:val="0"/>
        <w:tabs>
          <w:tab w:val="right" w:pos="9028"/>
        </w:tabs>
        <w:autoSpaceDE w:val="0"/>
        <w:autoSpaceDN w:val="0"/>
        <w:spacing w:line="240" w:lineRule="auto"/>
        <w:ind w:left="118"/>
        <w:outlineLvl w:val="1"/>
        <w:rPr>
          <w:b/>
          <w:bCs/>
          <w:i/>
          <w:iCs/>
          <w:kern w:val="0"/>
          <w:szCs w:val="22"/>
          <w:lang w:val="ru-RU"/>
          <w14:ligatures w14:val="none"/>
        </w:rPr>
      </w:pPr>
      <w:r w:rsidRPr="00CC0B01">
        <w:rPr>
          <w:b/>
          <w:bCs/>
          <w:i/>
          <w:iCs/>
          <w:kern w:val="0"/>
          <w:szCs w:val="22"/>
          <w:lang w:val="ru-RU"/>
          <w14:ligatures w14:val="none"/>
        </w:rPr>
        <w:t>Өгүүлэл</w:t>
      </w:r>
    </w:p>
    <w:p w14:paraId="54F9DB82" w14:textId="64C80414" w:rsidR="00CC0B01" w:rsidRPr="00343538" w:rsidRDefault="00CC0B01" w:rsidP="00D55315">
      <w:pPr>
        <w:widowControl w:val="0"/>
        <w:tabs>
          <w:tab w:val="right" w:pos="9028"/>
        </w:tabs>
        <w:autoSpaceDE w:val="0"/>
        <w:autoSpaceDN w:val="0"/>
        <w:spacing w:before="2" w:line="240" w:lineRule="auto"/>
        <w:ind w:left="685" w:hanging="567"/>
        <w:rPr>
          <w:kern w:val="0"/>
          <w:szCs w:val="22"/>
          <w14:ligatures w14:val="none"/>
        </w:rPr>
      </w:pPr>
      <w:r w:rsidRPr="00CC0B01">
        <w:rPr>
          <w:kern w:val="0"/>
          <w:szCs w:val="22"/>
          <w:lang w:val="ru-RU"/>
          <w14:ligatures w14:val="none"/>
        </w:rPr>
        <w:t>Итгэл,</w:t>
      </w:r>
      <w:r w:rsidRPr="00CC0B01">
        <w:rPr>
          <w:spacing w:val="11"/>
          <w:kern w:val="0"/>
          <w:szCs w:val="22"/>
          <w:lang w:val="ru-RU"/>
          <w14:ligatures w14:val="none"/>
        </w:rPr>
        <w:t xml:space="preserve"> </w:t>
      </w:r>
      <w:r w:rsidRPr="00CC0B01">
        <w:rPr>
          <w:kern w:val="0"/>
          <w:szCs w:val="22"/>
          <w:lang w:val="ru-RU"/>
          <w14:ligatures w14:val="none"/>
        </w:rPr>
        <w:t>М.</w:t>
      </w:r>
      <w:r w:rsidRPr="00CC0B01">
        <w:rPr>
          <w:spacing w:val="12"/>
          <w:kern w:val="0"/>
          <w:szCs w:val="22"/>
          <w:lang w:val="ru-RU"/>
          <w14:ligatures w14:val="none"/>
        </w:rPr>
        <w:t xml:space="preserve"> </w:t>
      </w:r>
      <w:r w:rsidRPr="00CC0B01">
        <w:rPr>
          <w:kern w:val="0"/>
          <w:szCs w:val="22"/>
          <w:lang w:val="ru-RU"/>
          <w14:ligatures w14:val="none"/>
        </w:rPr>
        <w:t>(2108).</w:t>
      </w:r>
      <w:r w:rsidRPr="00CC0B01">
        <w:rPr>
          <w:spacing w:val="11"/>
          <w:kern w:val="0"/>
          <w:szCs w:val="22"/>
          <w:lang w:val="ru-RU"/>
          <w14:ligatures w14:val="none"/>
        </w:rPr>
        <w:t xml:space="preserve"> </w:t>
      </w:r>
      <w:r w:rsidRPr="00CC0B01">
        <w:rPr>
          <w:kern w:val="0"/>
          <w:szCs w:val="22"/>
          <w:lang w:val="ru-RU"/>
          <w14:ligatures w14:val="none"/>
        </w:rPr>
        <w:t>Монголын</w:t>
      </w:r>
      <w:r w:rsidRPr="00CC0B01">
        <w:rPr>
          <w:spacing w:val="13"/>
          <w:kern w:val="0"/>
          <w:szCs w:val="22"/>
          <w:lang w:val="ru-RU"/>
          <w14:ligatures w14:val="none"/>
        </w:rPr>
        <w:t xml:space="preserve"> </w:t>
      </w:r>
      <w:r w:rsidRPr="00CC0B01">
        <w:rPr>
          <w:kern w:val="0"/>
          <w:szCs w:val="22"/>
          <w:lang w:val="ru-RU"/>
          <w14:ligatures w14:val="none"/>
        </w:rPr>
        <w:t>боловсролын</w:t>
      </w:r>
      <w:r w:rsidRPr="00CC0B01">
        <w:rPr>
          <w:spacing w:val="14"/>
          <w:kern w:val="0"/>
          <w:szCs w:val="22"/>
          <w:lang w:val="ru-RU"/>
          <w14:ligatures w14:val="none"/>
        </w:rPr>
        <w:t xml:space="preserve"> </w:t>
      </w:r>
      <w:r w:rsidRPr="00CC0B01">
        <w:rPr>
          <w:kern w:val="0"/>
          <w:szCs w:val="22"/>
          <w:lang w:val="ru-RU"/>
          <w14:ligatures w14:val="none"/>
        </w:rPr>
        <w:t>чанарын</w:t>
      </w:r>
      <w:r w:rsidRPr="00CC0B01">
        <w:rPr>
          <w:spacing w:val="10"/>
          <w:kern w:val="0"/>
          <w:szCs w:val="22"/>
          <w:lang w:val="ru-RU"/>
          <w14:ligatures w14:val="none"/>
        </w:rPr>
        <w:t xml:space="preserve"> </w:t>
      </w:r>
      <w:r w:rsidRPr="00CC0B01">
        <w:rPr>
          <w:kern w:val="0"/>
          <w:szCs w:val="22"/>
          <w:lang w:val="ru-RU"/>
          <w14:ligatures w14:val="none"/>
        </w:rPr>
        <w:t>асуудалд.</w:t>
      </w:r>
      <w:r w:rsidRPr="00CC0B01">
        <w:rPr>
          <w:spacing w:val="18"/>
          <w:kern w:val="0"/>
          <w:szCs w:val="22"/>
          <w:lang w:val="ru-RU"/>
          <w14:ligatures w14:val="none"/>
        </w:rPr>
        <w:t xml:space="preserve"> </w:t>
      </w:r>
      <w:r w:rsidRPr="00CC0B01">
        <w:rPr>
          <w:i/>
          <w:kern w:val="0"/>
          <w:szCs w:val="22"/>
          <w:lang w:val="ru-RU"/>
          <w14:ligatures w14:val="none"/>
        </w:rPr>
        <w:t>Боловсролын</w:t>
      </w:r>
      <w:r w:rsidRPr="00CC0B01">
        <w:rPr>
          <w:i/>
          <w:spacing w:val="14"/>
          <w:kern w:val="0"/>
          <w:szCs w:val="22"/>
          <w:lang w:val="ru-RU"/>
          <w14:ligatures w14:val="none"/>
        </w:rPr>
        <w:t xml:space="preserve"> </w:t>
      </w:r>
      <w:r w:rsidRPr="00CC0B01">
        <w:rPr>
          <w:i/>
          <w:kern w:val="0"/>
          <w:szCs w:val="22"/>
          <w:lang w:val="ru-RU"/>
          <w14:ligatures w14:val="none"/>
        </w:rPr>
        <w:t>хүрээлэнгийн</w:t>
      </w:r>
      <w:r w:rsidRPr="00CC0B01">
        <w:rPr>
          <w:i/>
          <w:spacing w:val="12"/>
          <w:kern w:val="0"/>
          <w:szCs w:val="22"/>
          <w:lang w:val="ru-RU"/>
          <w14:ligatures w14:val="none"/>
        </w:rPr>
        <w:t xml:space="preserve"> </w:t>
      </w:r>
      <w:r w:rsidRPr="00CC0B01">
        <w:rPr>
          <w:i/>
          <w:kern w:val="0"/>
          <w:szCs w:val="22"/>
          <w:lang w:val="ru-RU"/>
          <w14:ligatures w14:val="none"/>
        </w:rPr>
        <w:t>эрдэм</w:t>
      </w:r>
      <w:r w:rsidRPr="00CC0B01">
        <w:rPr>
          <w:i/>
          <w:spacing w:val="-52"/>
          <w:kern w:val="0"/>
          <w:szCs w:val="22"/>
          <w:lang w:val="ru-RU"/>
          <w14:ligatures w14:val="none"/>
        </w:rPr>
        <w:t xml:space="preserve"> </w:t>
      </w:r>
      <w:r w:rsidRPr="00CC0B01">
        <w:rPr>
          <w:i/>
          <w:kern w:val="0"/>
          <w:szCs w:val="22"/>
          <w:lang w:val="ru-RU"/>
          <w14:ligatures w14:val="none"/>
        </w:rPr>
        <w:t>шинжилгээний</w:t>
      </w:r>
      <w:r w:rsidRPr="00CC0B01">
        <w:rPr>
          <w:i/>
          <w:spacing w:val="-1"/>
          <w:kern w:val="0"/>
          <w:szCs w:val="22"/>
          <w:lang w:val="ru-RU"/>
          <w14:ligatures w14:val="none"/>
        </w:rPr>
        <w:t xml:space="preserve"> </w:t>
      </w:r>
      <w:r w:rsidRPr="00CC0B01">
        <w:rPr>
          <w:i/>
          <w:kern w:val="0"/>
          <w:szCs w:val="22"/>
          <w:lang w:val="ru-RU"/>
          <w14:ligatures w14:val="none"/>
        </w:rPr>
        <w:t>бичиг, 23</w:t>
      </w:r>
      <w:r w:rsidRPr="00CC0B01">
        <w:rPr>
          <w:kern w:val="0"/>
          <w:szCs w:val="22"/>
          <w:lang w:val="ru-RU"/>
          <w14:ligatures w14:val="none"/>
        </w:rPr>
        <w:t>.</w:t>
      </w:r>
      <w:r w:rsidRPr="00CC0B01">
        <w:rPr>
          <w:spacing w:val="-3"/>
          <w:kern w:val="0"/>
          <w:szCs w:val="22"/>
          <w:lang w:val="ru-RU"/>
          <w14:ligatures w14:val="none"/>
        </w:rPr>
        <w:t xml:space="preserve"> </w:t>
      </w:r>
      <w:r w:rsidRPr="00CC0B01">
        <w:rPr>
          <w:kern w:val="0"/>
          <w:szCs w:val="22"/>
          <w:lang w:val="ru-RU"/>
          <w14:ligatures w14:val="none"/>
        </w:rPr>
        <w:t>19–27</w:t>
      </w:r>
      <w:r w:rsidR="00343538">
        <w:rPr>
          <w:kern w:val="0"/>
          <w:szCs w:val="22"/>
          <w14:ligatures w14:val="none"/>
        </w:rPr>
        <w:t>.</w:t>
      </w:r>
    </w:p>
    <w:p w14:paraId="1066FF45" w14:textId="68515C03" w:rsidR="00CC0B01" w:rsidRPr="00343538" w:rsidRDefault="00CC0B01" w:rsidP="00D55315">
      <w:pPr>
        <w:widowControl w:val="0"/>
        <w:tabs>
          <w:tab w:val="right" w:pos="9028"/>
        </w:tabs>
        <w:autoSpaceDE w:val="0"/>
        <w:autoSpaceDN w:val="0"/>
        <w:spacing w:line="240" w:lineRule="auto"/>
        <w:ind w:left="685" w:right="209" w:hanging="567"/>
        <w:rPr>
          <w:kern w:val="0"/>
          <w:szCs w:val="22"/>
          <w14:ligatures w14:val="none"/>
        </w:rPr>
      </w:pPr>
      <w:r w:rsidRPr="00CC0B01">
        <w:rPr>
          <w:kern w:val="0"/>
          <w:szCs w:val="22"/>
          <w:lang w:val="ru-RU"/>
          <w14:ligatures w14:val="none"/>
        </w:rPr>
        <w:t>Meijer,</w:t>
      </w:r>
      <w:r w:rsidRPr="00CC0B01">
        <w:rPr>
          <w:spacing w:val="22"/>
          <w:kern w:val="0"/>
          <w:szCs w:val="22"/>
          <w:lang w:val="ru-RU"/>
          <w14:ligatures w14:val="none"/>
        </w:rPr>
        <w:t xml:space="preserve"> </w:t>
      </w:r>
      <w:r w:rsidRPr="00CC0B01">
        <w:rPr>
          <w:kern w:val="0"/>
          <w:szCs w:val="22"/>
          <w:lang w:val="ru-RU"/>
          <w14:ligatures w14:val="none"/>
        </w:rPr>
        <w:t>P.</w:t>
      </w:r>
      <w:r w:rsidRPr="00CC0B01">
        <w:rPr>
          <w:spacing w:val="22"/>
          <w:kern w:val="0"/>
          <w:szCs w:val="22"/>
          <w:lang w:val="ru-RU"/>
          <w14:ligatures w14:val="none"/>
        </w:rPr>
        <w:t xml:space="preserve"> </w:t>
      </w:r>
      <w:r w:rsidRPr="00CC0B01">
        <w:rPr>
          <w:kern w:val="0"/>
          <w:szCs w:val="22"/>
          <w:lang w:val="ru-RU"/>
          <w14:ligatures w14:val="none"/>
        </w:rPr>
        <w:t>C.,</w:t>
      </w:r>
      <w:r w:rsidRPr="00CC0B01">
        <w:rPr>
          <w:spacing w:val="20"/>
          <w:kern w:val="0"/>
          <w:szCs w:val="22"/>
          <w:lang w:val="ru-RU"/>
          <w14:ligatures w14:val="none"/>
        </w:rPr>
        <w:t xml:space="preserve"> </w:t>
      </w:r>
      <w:r w:rsidRPr="00CC0B01">
        <w:rPr>
          <w:kern w:val="0"/>
          <w:szCs w:val="22"/>
          <w:lang w:val="ru-RU"/>
          <w14:ligatures w14:val="none"/>
        </w:rPr>
        <w:t>Korthagen,</w:t>
      </w:r>
      <w:r w:rsidRPr="00CC0B01">
        <w:rPr>
          <w:spacing w:val="20"/>
          <w:kern w:val="0"/>
          <w:szCs w:val="22"/>
          <w:lang w:val="ru-RU"/>
          <w14:ligatures w14:val="none"/>
        </w:rPr>
        <w:t xml:space="preserve"> </w:t>
      </w:r>
      <w:r w:rsidRPr="00CC0B01">
        <w:rPr>
          <w:kern w:val="0"/>
          <w:szCs w:val="22"/>
          <w:lang w:val="ru-RU"/>
          <w14:ligatures w14:val="none"/>
        </w:rPr>
        <w:t>F.</w:t>
      </w:r>
      <w:r w:rsidRPr="00CC0B01">
        <w:rPr>
          <w:spacing w:val="22"/>
          <w:kern w:val="0"/>
          <w:szCs w:val="22"/>
          <w:lang w:val="ru-RU"/>
          <w14:ligatures w14:val="none"/>
        </w:rPr>
        <w:t xml:space="preserve"> </w:t>
      </w:r>
      <w:r w:rsidRPr="00CC0B01">
        <w:rPr>
          <w:kern w:val="0"/>
          <w:szCs w:val="22"/>
          <w:lang w:val="ru-RU"/>
          <w14:ligatures w14:val="none"/>
        </w:rPr>
        <w:t>A.</w:t>
      </w:r>
      <w:r w:rsidRPr="00CC0B01">
        <w:rPr>
          <w:spacing w:val="22"/>
          <w:kern w:val="0"/>
          <w:szCs w:val="22"/>
          <w:lang w:val="ru-RU"/>
          <w14:ligatures w14:val="none"/>
        </w:rPr>
        <w:t xml:space="preserve"> </w:t>
      </w:r>
      <w:r w:rsidRPr="00CC0B01">
        <w:rPr>
          <w:kern w:val="0"/>
          <w:szCs w:val="22"/>
          <w:lang w:val="ru-RU"/>
          <w14:ligatures w14:val="none"/>
        </w:rPr>
        <w:t>J.,</w:t>
      </w:r>
      <w:r w:rsidRPr="00CC0B01">
        <w:rPr>
          <w:spacing w:val="21"/>
          <w:kern w:val="0"/>
          <w:szCs w:val="22"/>
          <w:lang w:val="ru-RU"/>
          <w14:ligatures w14:val="none"/>
        </w:rPr>
        <w:t xml:space="preserve"> </w:t>
      </w:r>
      <w:r w:rsidRPr="00CC0B01">
        <w:rPr>
          <w:kern w:val="0"/>
          <w:szCs w:val="22"/>
          <w:lang w:val="ru-RU"/>
          <w14:ligatures w14:val="none"/>
        </w:rPr>
        <w:t>&amp;</w:t>
      </w:r>
      <w:r w:rsidRPr="00CC0B01">
        <w:rPr>
          <w:spacing w:val="23"/>
          <w:kern w:val="0"/>
          <w:szCs w:val="22"/>
          <w:lang w:val="ru-RU"/>
          <w14:ligatures w14:val="none"/>
        </w:rPr>
        <w:t xml:space="preserve"> </w:t>
      </w:r>
      <w:r w:rsidRPr="00CC0B01">
        <w:rPr>
          <w:kern w:val="0"/>
          <w:szCs w:val="22"/>
          <w:lang w:val="ru-RU"/>
          <w14:ligatures w14:val="none"/>
        </w:rPr>
        <w:t>Vasalos,</w:t>
      </w:r>
      <w:r w:rsidRPr="00CC0B01">
        <w:rPr>
          <w:spacing w:val="23"/>
          <w:kern w:val="0"/>
          <w:szCs w:val="22"/>
          <w:lang w:val="ru-RU"/>
          <w14:ligatures w14:val="none"/>
        </w:rPr>
        <w:t xml:space="preserve"> </w:t>
      </w:r>
      <w:r w:rsidRPr="00CC0B01">
        <w:rPr>
          <w:kern w:val="0"/>
          <w:szCs w:val="22"/>
          <w:lang w:val="ru-RU"/>
          <w14:ligatures w14:val="none"/>
        </w:rPr>
        <w:t>A.</w:t>
      </w:r>
      <w:r w:rsidRPr="00CC0B01">
        <w:rPr>
          <w:spacing w:val="19"/>
          <w:kern w:val="0"/>
          <w:szCs w:val="22"/>
          <w:lang w:val="ru-RU"/>
          <w14:ligatures w14:val="none"/>
        </w:rPr>
        <w:t xml:space="preserve"> </w:t>
      </w:r>
      <w:r w:rsidRPr="00CC0B01">
        <w:rPr>
          <w:kern w:val="0"/>
          <w:szCs w:val="22"/>
          <w:lang w:val="ru-RU"/>
          <w14:ligatures w14:val="none"/>
        </w:rPr>
        <w:t>(2009).</w:t>
      </w:r>
      <w:r w:rsidRPr="00CC0B01">
        <w:rPr>
          <w:spacing w:val="23"/>
          <w:kern w:val="0"/>
          <w:szCs w:val="22"/>
          <w:lang w:val="ru-RU"/>
          <w14:ligatures w14:val="none"/>
        </w:rPr>
        <w:t xml:space="preserve"> </w:t>
      </w:r>
      <w:r w:rsidRPr="00CC0B01">
        <w:rPr>
          <w:kern w:val="0"/>
          <w:szCs w:val="22"/>
          <w:lang w:val="ru-RU"/>
          <w14:ligatures w14:val="none"/>
        </w:rPr>
        <w:t>Supporting</w:t>
      </w:r>
      <w:r w:rsidRPr="00CC0B01">
        <w:rPr>
          <w:spacing w:val="23"/>
          <w:kern w:val="0"/>
          <w:szCs w:val="22"/>
          <w:lang w:val="ru-RU"/>
          <w14:ligatures w14:val="none"/>
        </w:rPr>
        <w:t xml:space="preserve"> </w:t>
      </w:r>
      <w:r w:rsidRPr="00CC0B01">
        <w:rPr>
          <w:kern w:val="0"/>
          <w:szCs w:val="22"/>
          <w:lang w:val="ru-RU"/>
          <w14:ligatures w14:val="none"/>
        </w:rPr>
        <w:t>presence</w:t>
      </w:r>
      <w:r w:rsidRPr="00CC0B01">
        <w:rPr>
          <w:spacing w:val="20"/>
          <w:kern w:val="0"/>
          <w:szCs w:val="22"/>
          <w:lang w:val="ru-RU"/>
          <w14:ligatures w14:val="none"/>
        </w:rPr>
        <w:t xml:space="preserve"> </w:t>
      </w:r>
      <w:r w:rsidRPr="00CC0B01">
        <w:rPr>
          <w:kern w:val="0"/>
          <w:szCs w:val="22"/>
          <w:lang w:val="ru-RU"/>
          <w14:ligatures w14:val="none"/>
        </w:rPr>
        <w:t>in</w:t>
      </w:r>
      <w:r w:rsidRPr="00CC0B01">
        <w:rPr>
          <w:spacing w:val="20"/>
          <w:kern w:val="0"/>
          <w:szCs w:val="22"/>
          <w:lang w:val="ru-RU"/>
          <w14:ligatures w14:val="none"/>
        </w:rPr>
        <w:t xml:space="preserve"> </w:t>
      </w:r>
      <w:r w:rsidRPr="00CC0B01">
        <w:rPr>
          <w:kern w:val="0"/>
          <w:szCs w:val="22"/>
          <w:lang w:val="ru-RU"/>
          <w14:ligatures w14:val="none"/>
        </w:rPr>
        <w:t>teacher</w:t>
      </w:r>
      <w:r w:rsidRPr="00CC0B01">
        <w:rPr>
          <w:spacing w:val="20"/>
          <w:kern w:val="0"/>
          <w:szCs w:val="22"/>
          <w:lang w:val="ru-RU"/>
          <w14:ligatures w14:val="none"/>
        </w:rPr>
        <w:t xml:space="preserve"> </w:t>
      </w:r>
      <w:r w:rsidRPr="00CC0B01">
        <w:rPr>
          <w:kern w:val="0"/>
          <w:szCs w:val="22"/>
          <w:lang w:val="ru-RU"/>
          <w14:ligatures w14:val="none"/>
        </w:rPr>
        <w:t>education:</w:t>
      </w:r>
      <w:r w:rsidRPr="00CC0B01">
        <w:rPr>
          <w:spacing w:val="-52"/>
          <w:kern w:val="0"/>
          <w:szCs w:val="22"/>
          <w:lang w:val="ru-RU"/>
          <w14:ligatures w14:val="none"/>
        </w:rPr>
        <w:t xml:space="preserve"> </w:t>
      </w:r>
      <w:r w:rsidRPr="00CC0B01">
        <w:rPr>
          <w:kern w:val="0"/>
          <w:szCs w:val="22"/>
          <w:lang w:val="ru-RU"/>
          <w14:ligatures w14:val="none"/>
        </w:rPr>
        <w:t>The</w:t>
      </w:r>
      <w:r w:rsidRPr="00CC0B01">
        <w:rPr>
          <w:spacing w:val="1"/>
          <w:kern w:val="0"/>
          <w:szCs w:val="22"/>
          <w:lang w:val="ru-RU"/>
          <w14:ligatures w14:val="none"/>
        </w:rPr>
        <w:t xml:space="preserve"> </w:t>
      </w:r>
      <w:r w:rsidRPr="00CC0B01">
        <w:rPr>
          <w:kern w:val="0"/>
          <w:szCs w:val="22"/>
          <w:lang w:val="ru-RU"/>
          <w14:ligatures w14:val="none"/>
        </w:rPr>
        <w:t>connection</w:t>
      </w:r>
      <w:r w:rsidRPr="00CC0B01">
        <w:rPr>
          <w:spacing w:val="1"/>
          <w:kern w:val="0"/>
          <w:szCs w:val="22"/>
          <w:lang w:val="ru-RU"/>
          <w14:ligatures w14:val="none"/>
        </w:rPr>
        <w:t xml:space="preserve"> </w:t>
      </w:r>
      <w:r w:rsidRPr="00CC0B01">
        <w:rPr>
          <w:kern w:val="0"/>
          <w:szCs w:val="22"/>
          <w:lang w:val="ru-RU"/>
          <w14:ligatures w14:val="none"/>
        </w:rPr>
        <w:t>between</w:t>
      </w:r>
      <w:r w:rsidRPr="00CC0B01">
        <w:rPr>
          <w:spacing w:val="1"/>
          <w:kern w:val="0"/>
          <w:szCs w:val="22"/>
          <w:lang w:val="ru-RU"/>
          <w14:ligatures w14:val="none"/>
        </w:rPr>
        <w:t xml:space="preserve"> </w:t>
      </w:r>
      <w:r w:rsidRPr="00CC0B01">
        <w:rPr>
          <w:kern w:val="0"/>
          <w:szCs w:val="22"/>
          <w:lang w:val="ru-RU"/>
          <w14:ligatures w14:val="none"/>
        </w:rPr>
        <w:t>the</w:t>
      </w:r>
      <w:r w:rsidRPr="00CC0B01">
        <w:rPr>
          <w:spacing w:val="1"/>
          <w:kern w:val="0"/>
          <w:szCs w:val="22"/>
          <w:lang w:val="ru-RU"/>
          <w14:ligatures w14:val="none"/>
        </w:rPr>
        <w:t xml:space="preserve"> </w:t>
      </w:r>
      <w:r w:rsidRPr="00CC0B01">
        <w:rPr>
          <w:kern w:val="0"/>
          <w:szCs w:val="22"/>
          <w:lang w:val="ru-RU"/>
          <w14:ligatures w14:val="none"/>
        </w:rPr>
        <w:t>personal</w:t>
      </w:r>
      <w:r w:rsidRPr="00CC0B01">
        <w:rPr>
          <w:spacing w:val="1"/>
          <w:kern w:val="0"/>
          <w:szCs w:val="22"/>
          <w:lang w:val="ru-RU"/>
          <w14:ligatures w14:val="none"/>
        </w:rPr>
        <w:t xml:space="preserve"> </w:t>
      </w:r>
      <w:r w:rsidRPr="00CC0B01">
        <w:rPr>
          <w:kern w:val="0"/>
          <w:szCs w:val="22"/>
          <w:lang w:val="ru-RU"/>
          <w14:ligatures w14:val="none"/>
        </w:rPr>
        <w:t>and</w:t>
      </w:r>
      <w:r w:rsidRPr="00CC0B01">
        <w:rPr>
          <w:spacing w:val="1"/>
          <w:kern w:val="0"/>
          <w:szCs w:val="22"/>
          <w:lang w:val="ru-RU"/>
          <w14:ligatures w14:val="none"/>
        </w:rPr>
        <w:t xml:space="preserve"> </w:t>
      </w:r>
      <w:r w:rsidRPr="00CC0B01">
        <w:rPr>
          <w:kern w:val="0"/>
          <w:szCs w:val="22"/>
          <w:lang w:val="ru-RU"/>
          <w14:ligatures w14:val="none"/>
        </w:rPr>
        <w:t>professional</w:t>
      </w:r>
      <w:r w:rsidRPr="00CC0B01">
        <w:rPr>
          <w:spacing w:val="1"/>
          <w:kern w:val="0"/>
          <w:szCs w:val="22"/>
          <w:lang w:val="ru-RU"/>
          <w14:ligatures w14:val="none"/>
        </w:rPr>
        <w:t xml:space="preserve"> </w:t>
      </w:r>
      <w:r w:rsidRPr="00CC0B01">
        <w:rPr>
          <w:kern w:val="0"/>
          <w:szCs w:val="22"/>
          <w:lang w:val="ru-RU"/>
          <w14:ligatures w14:val="none"/>
        </w:rPr>
        <w:t>aspects</w:t>
      </w:r>
      <w:r w:rsidRPr="00CC0B01">
        <w:rPr>
          <w:spacing w:val="1"/>
          <w:kern w:val="0"/>
          <w:szCs w:val="22"/>
          <w:lang w:val="ru-RU"/>
          <w14:ligatures w14:val="none"/>
        </w:rPr>
        <w:t xml:space="preserve"> </w:t>
      </w:r>
      <w:r w:rsidRPr="00CC0B01">
        <w:rPr>
          <w:kern w:val="0"/>
          <w:szCs w:val="22"/>
          <w:lang w:val="ru-RU"/>
          <w14:ligatures w14:val="none"/>
        </w:rPr>
        <w:t>of</w:t>
      </w:r>
      <w:r w:rsidRPr="00CC0B01">
        <w:rPr>
          <w:spacing w:val="1"/>
          <w:kern w:val="0"/>
          <w:szCs w:val="22"/>
          <w:lang w:val="ru-RU"/>
          <w14:ligatures w14:val="none"/>
        </w:rPr>
        <w:t xml:space="preserve"> </w:t>
      </w:r>
      <w:r w:rsidRPr="00CC0B01">
        <w:rPr>
          <w:kern w:val="0"/>
          <w:szCs w:val="22"/>
          <w:lang w:val="ru-RU"/>
          <w14:ligatures w14:val="none"/>
        </w:rPr>
        <w:t>teaching.</w:t>
      </w:r>
      <w:r w:rsidRPr="00CC0B01">
        <w:rPr>
          <w:spacing w:val="1"/>
          <w:kern w:val="0"/>
          <w:szCs w:val="22"/>
          <w:lang w:val="ru-RU"/>
          <w14:ligatures w14:val="none"/>
        </w:rPr>
        <w:t xml:space="preserve"> </w:t>
      </w:r>
      <w:r w:rsidRPr="00CC0B01">
        <w:rPr>
          <w:i/>
          <w:kern w:val="0"/>
          <w:szCs w:val="22"/>
          <w:lang w:val="ru-RU"/>
          <w14:ligatures w14:val="none"/>
        </w:rPr>
        <w:t>Teaching</w:t>
      </w:r>
      <w:r w:rsidRPr="00CC0B01">
        <w:rPr>
          <w:i/>
          <w:spacing w:val="1"/>
          <w:kern w:val="0"/>
          <w:szCs w:val="22"/>
          <w:lang w:val="ru-RU"/>
          <w14:ligatures w14:val="none"/>
        </w:rPr>
        <w:t xml:space="preserve"> </w:t>
      </w:r>
      <w:r w:rsidRPr="00CC0B01">
        <w:rPr>
          <w:i/>
          <w:kern w:val="0"/>
          <w:szCs w:val="22"/>
          <w:lang w:val="ru-RU"/>
          <w14:ligatures w14:val="none"/>
        </w:rPr>
        <w:t>and</w:t>
      </w:r>
      <w:r w:rsidRPr="00CC0B01">
        <w:rPr>
          <w:i/>
          <w:spacing w:val="1"/>
          <w:kern w:val="0"/>
          <w:szCs w:val="22"/>
          <w:lang w:val="ru-RU"/>
          <w14:ligatures w14:val="none"/>
        </w:rPr>
        <w:t xml:space="preserve"> </w:t>
      </w:r>
      <w:r w:rsidRPr="00CC0B01">
        <w:rPr>
          <w:i/>
          <w:kern w:val="0"/>
          <w:szCs w:val="22"/>
          <w:lang w:val="ru-RU"/>
          <w14:ligatures w14:val="none"/>
        </w:rPr>
        <w:t>Teacher</w:t>
      </w:r>
      <w:r w:rsidRPr="00CC0B01">
        <w:rPr>
          <w:i/>
          <w:spacing w:val="-1"/>
          <w:kern w:val="0"/>
          <w:szCs w:val="22"/>
          <w:lang w:val="ru-RU"/>
          <w14:ligatures w14:val="none"/>
        </w:rPr>
        <w:t xml:space="preserve"> </w:t>
      </w:r>
      <w:r w:rsidRPr="00CC0B01">
        <w:rPr>
          <w:i/>
          <w:kern w:val="0"/>
          <w:szCs w:val="22"/>
          <w:lang w:val="ru-RU"/>
          <w14:ligatures w14:val="none"/>
        </w:rPr>
        <w:t>Education, 25</w:t>
      </w:r>
      <w:r w:rsidRPr="00CC0B01">
        <w:rPr>
          <w:kern w:val="0"/>
          <w:szCs w:val="22"/>
          <w:lang w:val="ru-RU"/>
          <w14:ligatures w14:val="none"/>
        </w:rPr>
        <w:t>,</w:t>
      </w:r>
      <w:r w:rsidRPr="00CC0B01">
        <w:rPr>
          <w:spacing w:val="-3"/>
          <w:kern w:val="0"/>
          <w:szCs w:val="22"/>
          <w:lang w:val="ru-RU"/>
          <w14:ligatures w14:val="none"/>
        </w:rPr>
        <w:t xml:space="preserve"> </w:t>
      </w:r>
      <w:r w:rsidRPr="00CC0B01">
        <w:rPr>
          <w:kern w:val="0"/>
          <w:szCs w:val="22"/>
          <w:lang w:val="ru-RU"/>
          <w14:ligatures w14:val="none"/>
        </w:rPr>
        <w:t>297–308. DOI:</w:t>
      </w:r>
      <w:r w:rsidRPr="00CC0B01">
        <w:rPr>
          <w:spacing w:val="1"/>
          <w:kern w:val="0"/>
          <w:szCs w:val="22"/>
          <w:lang w:val="ru-RU"/>
          <w14:ligatures w14:val="none"/>
        </w:rPr>
        <w:t xml:space="preserve"> </w:t>
      </w:r>
      <w:r w:rsidRPr="00CC0B01">
        <w:rPr>
          <w:kern w:val="0"/>
          <w:szCs w:val="22"/>
          <w:lang w:val="ru-RU"/>
          <w14:ligatures w14:val="none"/>
        </w:rPr>
        <w:t>10.1016/j.tate.2008.09.013</w:t>
      </w:r>
      <w:r w:rsidR="00343538">
        <w:rPr>
          <w:kern w:val="0"/>
          <w:szCs w:val="22"/>
          <w14:ligatures w14:val="none"/>
        </w:rPr>
        <w:t>.</w:t>
      </w:r>
    </w:p>
    <w:p w14:paraId="08855189" w14:textId="77777777" w:rsidR="00CC0B01" w:rsidRPr="00CC0B01" w:rsidRDefault="00CC0B01" w:rsidP="00D55315">
      <w:pPr>
        <w:widowControl w:val="0"/>
        <w:tabs>
          <w:tab w:val="right" w:pos="9028"/>
        </w:tabs>
        <w:autoSpaceDE w:val="0"/>
        <w:autoSpaceDN w:val="0"/>
        <w:spacing w:line="252" w:lineRule="exact"/>
        <w:ind w:left="118"/>
        <w:outlineLvl w:val="1"/>
        <w:rPr>
          <w:b/>
          <w:bCs/>
          <w:i/>
          <w:iCs/>
          <w:kern w:val="0"/>
          <w:szCs w:val="22"/>
          <w:lang w:val="ru-RU"/>
          <w14:ligatures w14:val="none"/>
        </w:rPr>
      </w:pPr>
      <w:r w:rsidRPr="00CC0B01">
        <w:rPr>
          <w:b/>
          <w:bCs/>
          <w:i/>
          <w:iCs/>
          <w:kern w:val="0"/>
          <w:szCs w:val="22"/>
          <w:lang w:val="ru-RU"/>
          <w14:ligatures w14:val="none"/>
        </w:rPr>
        <w:t>Ном</w:t>
      </w:r>
    </w:p>
    <w:p w14:paraId="7D95B188" w14:textId="77777777" w:rsidR="00CC0B01" w:rsidRPr="00CC0B01" w:rsidRDefault="00CC0B01" w:rsidP="00D55315">
      <w:pPr>
        <w:widowControl w:val="0"/>
        <w:tabs>
          <w:tab w:val="right" w:pos="9028"/>
        </w:tabs>
        <w:autoSpaceDE w:val="0"/>
        <w:autoSpaceDN w:val="0"/>
        <w:spacing w:line="240" w:lineRule="auto"/>
        <w:ind w:left="118" w:right="292"/>
        <w:rPr>
          <w:kern w:val="0"/>
          <w:szCs w:val="22"/>
          <w:lang w:val="ru-RU"/>
          <w14:ligatures w14:val="none"/>
        </w:rPr>
      </w:pPr>
      <w:r w:rsidRPr="00CC0B01">
        <w:rPr>
          <w:kern w:val="0"/>
          <w:szCs w:val="22"/>
          <w:lang w:val="ru-RU"/>
          <w14:ligatures w14:val="none"/>
        </w:rPr>
        <w:t xml:space="preserve">Бэгз, Н. (2008). </w:t>
      </w:r>
      <w:r w:rsidRPr="00CC0B01">
        <w:rPr>
          <w:i/>
          <w:kern w:val="0"/>
          <w:szCs w:val="22"/>
          <w:lang w:val="ru-RU"/>
          <w14:ligatures w14:val="none"/>
        </w:rPr>
        <w:t xml:space="preserve">Боловсролын хөгжлийн онол, арга зүйн асуудлууд. </w:t>
      </w:r>
      <w:r w:rsidRPr="00CC0B01">
        <w:rPr>
          <w:kern w:val="0"/>
          <w:szCs w:val="22"/>
          <w:lang w:val="ru-RU"/>
          <w14:ligatures w14:val="none"/>
        </w:rPr>
        <w:t>Соёмбо принтинг.</w:t>
      </w:r>
      <w:r w:rsidRPr="00CC0B01">
        <w:rPr>
          <w:spacing w:val="1"/>
          <w:kern w:val="0"/>
          <w:szCs w:val="22"/>
          <w:lang w:val="ru-RU"/>
          <w14:ligatures w14:val="none"/>
        </w:rPr>
        <w:t xml:space="preserve"> </w:t>
      </w:r>
      <w:r w:rsidRPr="00CC0B01">
        <w:rPr>
          <w:kern w:val="0"/>
          <w:szCs w:val="22"/>
          <w:lang w:val="ru-RU"/>
          <w14:ligatures w14:val="none"/>
        </w:rPr>
        <w:t>Боловсролын</w:t>
      </w:r>
      <w:r w:rsidRPr="00CC0B01">
        <w:rPr>
          <w:spacing w:val="-3"/>
          <w:kern w:val="0"/>
          <w:szCs w:val="22"/>
          <w:lang w:val="ru-RU"/>
          <w14:ligatures w14:val="none"/>
        </w:rPr>
        <w:t xml:space="preserve"> </w:t>
      </w:r>
      <w:r w:rsidRPr="00CC0B01">
        <w:rPr>
          <w:kern w:val="0"/>
          <w:szCs w:val="22"/>
          <w:lang w:val="ru-RU"/>
          <w14:ligatures w14:val="none"/>
        </w:rPr>
        <w:t>хүрээлэн.</w:t>
      </w:r>
      <w:r w:rsidRPr="00CC0B01">
        <w:rPr>
          <w:spacing w:val="-2"/>
          <w:kern w:val="0"/>
          <w:szCs w:val="22"/>
          <w:lang w:val="ru-RU"/>
          <w14:ligatures w14:val="none"/>
        </w:rPr>
        <w:t xml:space="preserve"> </w:t>
      </w:r>
      <w:r w:rsidRPr="00CC0B01">
        <w:rPr>
          <w:kern w:val="0"/>
          <w:szCs w:val="22"/>
          <w:lang w:val="ru-RU"/>
          <w14:ligatures w14:val="none"/>
        </w:rPr>
        <w:t>(2018).</w:t>
      </w:r>
      <w:r w:rsidRPr="00CC0B01">
        <w:rPr>
          <w:spacing w:val="-1"/>
          <w:kern w:val="0"/>
          <w:szCs w:val="22"/>
          <w:lang w:val="ru-RU"/>
          <w14:ligatures w14:val="none"/>
        </w:rPr>
        <w:t xml:space="preserve"> </w:t>
      </w:r>
      <w:r w:rsidRPr="00CC0B01">
        <w:rPr>
          <w:i/>
          <w:kern w:val="0"/>
          <w:szCs w:val="22"/>
          <w:lang w:val="ru-RU"/>
          <w14:ligatures w14:val="none"/>
        </w:rPr>
        <w:t>Боловсролын</w:t>
      </w:r>
      <w:r w:rsidRPr="00CC0B01">
        <w:rPr>
          <w:i/>
          <w:spacing w:val="-2"/>
          <w:kern w:val="0"/>
          <w:szCs w:val="22"/>
          <w:lang w:val="ru-RU"/>
          <w14:ligatures w14:val="none"/>
        </w:rPr>
        <w:t xml:space="preserve"> </w:t>
      </w:r>
      <w:r w:rsidRPr="00CC0B01">
        <w:rPr>
          <w:i/>
          <w:kern w:val="0"/>
          <w:szCs w:val="22"/>
          <w:lang w:val="ru-RU"/>
          <w14:ligatures w14:val="none"/>
        </w:rPr>
        <w:t>хөгжил:</w:t>
      </w:r>
      <w:r w:rsidRPr="00CC0B01">
        <w:rPr>
          <w:i/>
          <w:spacing w:val="-2"/>
          <w:kern w:val="0"/>
          <w:szCs w:val="22"/>
          <w:lang w:val="ru-RU"/>
          <w14:ligatures w14:val="none"/>
        </w:rPr>
        <w:t xml:space="preserve"> </w:t>
      </w:r>
      <w:r w:rsidRPr="00CC0B01">
        <w:rPr>
          <w:i/>
          <w:kern w:val="0"/>
          <w:szCs w:val="22"/>
          <w:lang w:val="ru-RU"/>
          <w14:ligatures w14:val="none"/>
        </w:rPr>
        <w:t>Судалгаа,</w:t>
      </w:r>
      <w:r w:rsidRPr="00CC0B01">
        <w:rPr>
          <w:i/>
          <w:spacing w:val="-2"/>
          <w:kern w:val="0"/>
          <w:szCs w:val="22"/>
          <w:lang w:val="ru-RU"/>
          <w14:ligatures w14:val="none"/>
        </w:rPr>
        <w:t xml:space="preserve"> </w:t>
      </w:r>
      <w:r w:rsidRPr="00CC0B01">
        <w:rPr>
          <w:i/>
          <w:kern w:val="0"/>
          <w:szCs w:val="22"/>
          <w:lang w:val="ru-RU"/>
          <w14:ligatures w14:val="none"/>
        </w:rPr>
        <w:t>арга</w:t>
      </w:r>
      <w:r w:rsidRPr="00CC0B01">
        <w:rPr>
          <w:i/>
          <w:spacing w:val="-2"/>
          <w:kern w:val="0"/>
          <w:szCs w:val="22"/>
          <w:lang w:val="ru-RU"/>
          <w14:ligatures w14:val="none"/>
        </w:rPr>
        <w:t xml:space="preserve"> </w:t>
      </w:r>
      <w:r w:rsidRPr="00CC0B01">
        <w:rPr>
          <w:i/>
          <w:kern w:val="0"/>
          <w:szCs w:val="22"/>
          <w:lang w:val="ru-RU"/>
          <w14:ligatures w14:val="none"/>
        </w:rPr>
        <w:t>зүй.</w:t>
      </w:r>
      <w:r w:rsidRPr="00CC0B01">
        <w:rPr>
          <w:i/>
          <w:spacing w:val="-1"/>
          <w:kern w:val="0"/>
          <w:szCs w:val="22"/>
          <w:lang w:val="ru-RU"/>
          <w14:ligatures w14:val="none"/>
        </w:rPr>
        <w:t xml:space="preserve"> </w:t>
      </w:r>
      <w:r w:rsidRPr="00CC0B01">
        <w:rPr>
          <w:kern w:val="0"/>
          <w:szCs w:val="22"/>
          <w:lang w:val="ru-RU"/>
          <w14:ligatures w14:val="none"/>
        </w:rPr>
        <w:t>Гоо</w:t>
      </w:r>
      <w:r w:rsidRPr="00CC0B01">
        <w:rPr>
          <w:spacing w:val="-5"/>
          <w:kern w:val="0"/>
          <w:szCs w:val="22"/>
          <w:lang w:val="ru-RU"/>
          <w14:ligatures w14:val="none"/>
        </w:rPr>
        <w:t xml:space="preserve"> </w:t>
      </w:r>
      <w:r w:rsidRPr="00CC0B01">
        <w:rPr>
          <w:kern w:val="0"/>
          <w:szCs w:val="22"/>
          <w:lang w:val="ru-RU"/>
          <w14:ligatures w14:val="none"/>
        </w:rPr>
        <w:t>дизайн.</w:t>
      </w:r>
    </w:p>
    <w:p w14:paraId="19A873EF" w14:textId="0A785652" w:rsidR="00CC0B01" w:rsidRPr="00CC0B01" w:rsidRDefault="00CC0B01" w:rsidP="00343538">
      <w:pPr>
        <w:widowControl w:val="0"/>
        <w:tabs>
          <w:tab w:val="right" w:pos="9028"/>
        </w:tabs>
        <w:autoSpaceDE w:val="0"/>
        <w:autoSpaceDN w:val="0"/>
        <w:spacing w:line="240" w:lineRule="auto"/>
        <w:ind w:left="118" w:right="299"/>
        <w:rPr>
          <w:kern w:val="0"/>
          <w:szCs w:val="22"/>
          <w:lang w:val="ru-RU"/>
          <w14:ligatures w14:val="none"/>
        </w:rPr>
      </w:pPr>
      <w:r w:rsidRPr="00CC0B01">
        <w:rPr>
          <w:kern w:val="0"/>
          <w:szCs w:val="22"/>
          <w:lang w:val="ru-RU"/>
          <w14:ligatures w14:val="none"/>
        </w:rPr>
        <w:t xml:space="preserve">Schön, D. A. (1983). </w:t>
      </w:r>
      <w:r w:rsidRPr="00CC0B01">
        <w:rPr>
          <w:i/>
          <w:kern w:val="0"/>
          <w:szCs w:val="22"/>
          <w:lang w:val="ru-RU"/>
          <w14:ligatures w14:val="none"/>
        </w:rPr>
        <w:t xml:space="preserve">The reflective practitioner: How professionals think in action. </w:t>
      </w:r>
      <w:r w:rsidRPr="00CC0B01">
        <w:rPr>
          <w:kern w:val="0"/>
          <w:szCs w:val="22"/>
          <w:lang w:val="ru-RU"/>
          <w14:ligatures w14:val="none"/>
        </w:rPr>
        <w:t>Taylor &amp; Francis.</w:t>
      </w:r>
      <w:r w:rsidRPr="00CC0B01">
        <w:rPr>
          <w:spacing w:val="-52"/>
          <w:kern w:val="0"/>
          <w:szCs w:val="22"/>
          <w:lang w:val="ru-RU"/>
          <w14:ligatures w14:val="none"/>
        </w:rPr>
        <w:t xml:space="preserve"> </w:t>
      </w:r>
      <w:r w:rsidRPr="00CC0B01">
        <w:rPr>
          <w:kern w:val="0"/>
          <w:szCs w:val="22"/>
          <w:lang w:val="ru-RU"/>
          <w14:ligatures w14:val="none"/>
        </w:rPr>
        <w:t>Steiner-Khamsi,</w:t>
      </w:r>
      <w:r w:rsidRPr="00CC0B01">
        <w:rPr>
          <w:spacing w:val="-2"/>
          <w:kern w:val="0"/>
          <w:szCs w:val="22"/>
          <w:lang w:val="ru-RU"/>
          <w14:ligatures w14:val="none"/>
        </w:rPr>
        <w:t xml:space="preserve"> </w:t>
      </w:r>
      <w:r w:rsidRPr="00CC0B01">
        <w:rPr>
          <w:kern w:val="0"/>
          <w:szCs w:val="22"/>
          <w:lang w:val="ru-RU"/>
          <w14:ligatures w14:val="none"/>
        </w:rPr>
        <w:t>G.,</w:t>
      </w:r>
      <w:r w:rsidRPr="00CC0B01">
        <w:rPr>
          <w:spacing w:val="-4"/>
          <w:kern w:val="0"/>
          <w:szCs w:val="22"/>
          <w:lang w:val="ru-RU"/>
          <w14:ligatures w14:val="none"/>
        </w:rPr>
        <w:t xml:space="preserve"> </w:t>
      </w:r>
      <w:r w:rsidRPr="00CC0B01">
        <w:rPr>
          <w:kern w:val="0"/>
          <w:szCs w:val="22"/>
          <w:lang w:val="ru-RU"/>
          <w14:ligatures w14:val="none"/>
        </w:rPr>
        <w:t>&amp; Stolpe,</w:t>
      </w:r>
      <w:r w:rsidRPr="00CC0B01">
        <w:rPr>
          <w:spacing w:val="-1"/>
          <w:kern w:val="0"/>
          <w:szCs w:val="22"/>
          <w:lang w:val="ru-RU"/>
          <w14:ligatures w14:val="none"/>
        </w:rPr>
        <w:t xml:space="preserve"> </w:t>
      </w:r>
      <w:r w:rsidRPr="00CC0B01">
        <w:rPr>
          <w:kern w:val="0"/>
          <w:szCs w:val="22"/>
          <w:lang w:val="ru-RU"/>
          <w14:ligatures w14:val="none"/>
        </w:rPr>
        <w:t>I.</w:t>
      </w:r>
      <w:r w:rsidRPr="00CC0B01">
        <w:rPr>
          <w:spacing w:val="-1"/>
          <w:kern w:val="0"/>
          <w:szCs w:val="22"/>
          <w:lang w:val="ru-RU"/>
          <w14:ligatures w14:val="none"/>
        </w:rPr>
        <w:t xml:space="preserve"> </w:t>
      </w:r>
      <w:r w:rsidRPr="00CC0B01">
        <w:rPr>
          <w:kern w:val="0"/>
          <w:szCs w:val="22"/>
          <w:lang w:val="ru-RU"/>
          <w14:ligatures w14:val="none"/>
        </w:rPr>
        <w:t xml:space="preserve">(2006). </w:t>
      </w:r>
      <w:r w:rsidRPr="00CC0B01">
        <w:rPr>
          <w:i/>
          <w:kern w:val="0"/>
          <w:szCs w:val="22"/>
          <w:lang w:val="ru-RU"/>
          <w14:ligatures w14:val="none"/>
        </w:rPr>
        <w:t>Educational</w:t>
      </w:r>
      <w:r w:rsidRPr="00CC0B01">
        <w:rPr>
          <w:i/>
          <w:spacing w:val="-4"/>
          <w:kern w:val="0"/>
          <w:szCs w:val="22"/>
          <w:lang w:val="ru-RU"/>
          <w14:ligatures w14:val="none"/>
        </w:rPr>
        <w:t xml:space="preserve"> </w:t>
      </w:r>
      <w:r w:rsidRPr="00CC0B01">
        <w:rPr>
          <w:i/>
          <w:kern w:val="0"/>
          <w:szCs w:val="22"/>
          <w:lang w:val="ru-RU"/>
          <w14:ligatures w14:val="none"/>
        </w:rPr>
        <w:t>import:</w:t>
      </w:r>
      <w:r w:rsidRPr="00CC0B01">
        <w:rPr>
          <w:i/>
          <w:spacing w:val="-3"/>
          <w:kern w:val="0"/>
          <w:szCs w:val="22"/>
          <w:lang w:val="ru-RU"/>
          <w14:ligatures w14:val="none"/>
        </w:rPr>
        <w:t xml:space="preserve"> </w:t>
      </w:r>
      <w:r w:rsidRPr="00CC0B01">
        <w:rPr>
          <w:i/>
          <w:kern w:val="0"/>
          <w:szCs w:val="22"/>
          <w:lang w:val="ru-RU"/>
          <w14:ligatures w14:val="none"/>
        </w:rPr>
        <w:t>Local</w:t>
      </w:r>
      <w:r w:rsidRPr="00CC0B01">
        <w:rPr>
          <w:i/>
          <w:spacing w:val="1"/>
          <w:kern w:val="0"/>
          <w:szCs w:val="22"/>
          <w:lang w:val="ru-RU"/>
          <w14:ligatures w14:val="none"/>
        </w:rPr>
        <w:t xml:space="preserve"> </w:t>
      </w:r>
      <w:r w:rsidRPr="00CC0B01">
        <w:rPr>
          <w:i/>
          <w:kern w:val="0"/>
          <w:szCs w:val="22"/>
          <w:lang w:val="ru-RU"/>
          <w14:ligatures w14:val="none"/>
        </w:rPr>
        <w:t>encounters</w:t>
      </w:r>
      <w:r w:rsidRPr="00CC0B01">
        <w:rPr>
          <w:i/>
          <w:spacing w:val="-1"/>
          <w:kern w:val="0"/>
          <w:szCs w:val="22"/>
          <w:lang w:val="ru-RU"/>
          <w14:ligatures w14:val="none"/>
        </w:rPr>
        <w:t xml:space="preserve"> </w:t>
      </w:r>
      <w:r w:rsidRPr="00CC0B01">
        <w:rPr>
          <w:i/>
          <w:kern w:val="0"/>
          <w:szCs w:val="22"/>
          <w:lang w:val="ru-RU"/>
          <w14:ligatures w14:val="none"/>
        </w:rPr>
        <w:t>with</w:t>
      </w:r>
      <w:r w:rsidRPr="00CC0B01">
        <w:rPr>
          <w:i/>
          <w:spacing w:val="-1"/>
          <w:kern w:val="0"/>
          <w:szCs w:val="22"/>
          <w:lang w:val="ru-RU"/>
          <w14:ligatures w14:val="none"/>
        </w:rPr>
        <w:t xml:space="preserve"> </w:t>
      </w:r>
      <w:r w:rsidRPr="00CC0B01">
        <w:rPr>
          <w:i/>
          <w:kern w:val="0"/>
          <w:szCs w:val="22"/>
          <w:lang w:val="ru-RU"/>
          <w14:ligatures w14:val="none"/>
        </w:rPr>
        <w:t>global</w:t>
      </w:r>
      <w:r w:rsidRPr="00CC0B01">
        <w:rPr>
          <w:i/>
          <w:spacing w:val="-3"/>
          <w:kern w:val="0"/>
          <w:szCs w:val="22"/>
          <w:lang w:val="ru-RU"/>
          <w14:ligatures w14:val="none"/>
        </w:rPr>
        <w:t xml:space="preserve"> </w:t>
      </w:r>
      <w:r w:rsidRPr="00CC0B01">
        <w:rPr>
          <w:i/>
          <w:kern w:val="0"/>
          <w:szCs w:val="22"/>
          <w:lang w:val="ru-RU"/>
          <w14:ligatures w14:val="none"/>
        </w:rPr>
        <w:t>forces</w:t>
      </w:r>
      <w:r w:rsidRPr="00CC0B01">
        <w:rPr>
          <w:i/>
          <w:spacing w:val="-1"/>
          <w:kern w:val="0"/>
          <w:szCs w:val="22"/>
          <w:lang w:val="ru-RU"/>
          <w14:ligatures w14:val="none"/>
        </w:rPr>
        <w:t xml:space="preserve"> </w:t>
      </w:r>
      <w:r w:rsidRPr="00CC0B01">
        <w:rPr>
          <w:i/>
          <w:kern w:val="0"/>
          <w:szCs w:val="22"/>
          <w:lang w:val="ru-RU"/>
          <w14:ligatures w14:val="none"/>
        </w:rPr>
        <w:t>in</w:t>
      </w:r>
      <w:r w:rsidR="00343538">
        <w:rPr>
          <w:i/>
          <w:kern w:val="0"/>
          <w:szCs w:val="22"/>
          <w14:ligatures w14:val="none"/>
        </w:rPr>
        <w:t xml:space="preserve"> </w:t>
      </w:r>
      <w:r w:rsidRPr="00CC0B01">
        <w:rPr>
          <w:i/>
          <w:kern w:val="0"/>
          <w:szCs w:val="22"/>
          <w:lang w:val="ru-RU"/>
          <w14:ligatures w14:val="none"/>
        </w:rPr>
        <w:t>Mongolia.</w:t>
      </w:r>
      <w:r w:rsidRPr="00CC0B01">
        <w:rPr>
          <w:i/>
          <w:spacing w:val="-2"/>
          <w:kern w:val="0"/>
          <w:szCs w:val="22"/>
          <w:lang w:val="ru-RU"/>
          <w14:ligatures w14:val="none"/>
        </w:rPr>
        <w:t xml:space="preserve"> </w:t>
      </w:r>
      <w:r w:rsidRPr="00CC0B01">
        <w:rPr>
          <w:kern w:val="0"/>
          <w:szCs w:val="22"/>
          <w:lang w:val="ru-RU"/>
          <w14:ligatures w14:val="none"/>
        </w:rPr>
        <w:t>Palgrave</w:t>
      </w:r>
      <w:r w:rsidRPr="00CC0B01">
        <w:rPr>
          <w:spacing w:val="-4"/>
          <w:kern w:val="0"/>
          <w:szCs w:val="22"/>
          <w:lang w:val="ru-RU"/>
          <w14:ligatures w14:val="none"/>
        </w:rPr>
        <w:t xml:space="preserve"> </w:t>
      </w:r>
      <w:r w:rsidRPr="00CC0B01">
        <w:rPr>
          <w:kern w:val="0"/>
          <w:szCs w:val="22"/>
          <w:lang w:val="ru-RU"/>
          <w14:ligatures w14:val="none"/>
        </w:rPr>
        <w:t>Macmillan.</w:t>
      </w:r>
    </w:p>
    <w:p w14:paraId="6E7455CA" w14:textId="77777777" w:rsidR="00CC0B01" w:rsidRPr="00CC0B01" w:rsidRDefault="00CC0B01" w:rsidP="00D55315">
      <w:pPr>
        <w:widowControl w:val="0"/>
        <w:tabs>
          <w:tab w:val="right" w:pos="9028"/>
        </w:tabs>
        <w:autoSpaceDE w:val="0"/>
        <w:autoSpaceDN w:val="0"/>
        <w:spacing w:line="240" w:lineRule="auto"/>
        <w:rPr>
          <w:kern w:val="0"/>
          <w:szCs w:val="22"/>
          <w:lang w:val="ru-RU"/>
          <w14:ligatures w14:val="none"/>
        </w:rPr>
      </w:pPr>
    </w:p>
    <w:p w14:paraId="000C088B" w14:textId="77777777" w:rsidR="00CC0B01" w:rsidRPr="00CC0B01" w:rsidRDefault="00CC0B01" w:rsidP="00D55315">
      <w:pPr>
        <w:widowControl w:val="0"/>
        <w:tabs>
          <w:tab w:val="right" w:pos="9028"/>
        </w:tabs>
        <w:autoSpaceDE w:val="0"/>
        <w:autoSpaceDN w:val="0"/>
        <w:spacing w:line="252" w:lineRule="exact"/>
        <w:ind w:left="118"/>
        <w:outlineLvl w:val="1"/>
        <w:rPr>
          <w:b/>
          <w:bCs/>
          <w:i/>
          <w:iCs/>
          <w:kern w:val="0"/>
          <w:szCs w:val="22"/>
          <w:lang w:val="ru-RU"/>
          <w14:ligatures w14:val="none"/>
        </w:rPr>
      </w:pPr>
      <w:r w:rsidRPr="00CC0B01">
        <w:rPr>
          <w:b/>
          <w:bCs/>
          <w:i/>
          <w:iCs/>
          <w:kern w:val="0"/>
          <w:szCs w:val="22"/>
          <w:lang w:val="ru-RU"/>
          <w14:ligatures w14:val="none"/>
        </w:rPr>
        <w:t>Номын бүлэг</w:t>
      </w:r>
    </w:p>
    <w:p w14:paraId="68B06E2C" w14:textId="77777777" w:rsidR="00CC0B01" w:rsidRPr="00CC0B01" w:rsidRDefault="00CC0B01" w:rsidP="00D55315">
      <w:pPr>
        <w:widowControl w:val="0"/>
        <w:tabs>
          <w:tab w:val="right" w:pos="9028"/>
        </w:tabs>
        <w:autoSpaceDE w:val="0"/>
        <w:autoSpaceDN w:val="0"/>
        <w:spacing w:line="240" w:lineRule="auto"/>
        <w:ind w:left="685" w:right="315" w:hanging="567"/>
        <w:rPr>
          <w:kern w:val="0"/>
          <w:szCs w:val="22"/>
          <w:lang w:val="ru-RU"/>
          <w14:ligatures w14:val="none"/>
        </w:rPr>
      </w:pPr>
      <w:r w:rsidRPr="00CC0B01">
        <w:rPr>
          <w:kern w:val="0"/>
          <w:szCs w:val="22"/>
          <w:lang w:val="ru-RU"/>
          <w14:ligatures w14:val="none"/>
        </w:rPr>
        <w:t>Schutz, P. A., Francis, D. C., &amp; Hong, J. (2018). Research on teacher identity: Introduction to</w:t>
      </w:r>
      <w:r w:rsidRPr="00CC0B01">
        <w:rPr>
          <w:spacing w:val="1"/>
          <w:kern w:val="0"/>
          <w:szCs w:val="22"/>
          <w:lang w:val="ru-RU"/>
          <w14:ligatures w14:val="none"/>
        </w:rPr>
        <w:t xml:space="preserve"> </w:t>
      </w:r>
      <w:r w:rsidRPr="00CC0B01">
        <w:rPr>
          <w:kern w:val="0"/>
          <w:szCs w:val="22"/>
          <w:lang w:val="ru-RU"/>
          <w14:ligatures w14:val="none"/>
        </w:rPr>
        <w:t xml:space="preserve">mapping challenges and innovation. In P. A. Schutz, D. C. Francis, &amp; J. Hong (Eds.), </w:t>
      </w:r>
      <w:r w:rsidRPr="00CC0B01">
        <w:rPr>
          <w:i/>
          <w:kern w:val="0"/>
          <w:szCs w:val="22"/>
          <w:lang w:val="ru-RU"/>
          <w14:ligatures w14:val="none"/>
        </w:rPr>
        <w:t>Research</w:t>
      </w:r>
      <w:r w:rsidRPr="00CC0B01">
        <w:rPr>
          <w:i/>
          <w:spacing w:val="-52"/>
          <w:kern w:val="0"/>
          <w:szCs w:val="22"/>
          <w:lang w:val="ru-RU"/>
          <w14:ligatures w14:val="none"/>
        </w:rPr>
        <w:t xml:space="preserve"> </w:t>
      </w:r>
      <w:r w:rsidRPr="00CC0B01">
        <w:rPr>
          <w:i/>
          <w:kern w:val="0"/>
          <w:szCs w:val="22"/>
          <w:lang w:val="ru-RU"/>
          <w14:ligatures w14:val="none"/>
        </w:rPr>
        <w:t>on</w:t>
      </w:r>
      <w:r w:rsidRPr="00CC0B01">
        <w:rPr>
          <w:i/>
          <w:spacing w:val="-2"/>
          <w:kern w:val="0"/>
          <w:szCs w:val="22"/>
          <w:lang w:val="ru-RU"/>
          <w14:ligatures w14:val="none"/>
        </w:rPr>
        <w:t xml:space="preserve"> </w:t>
      </w:r>
      <w:r w:rsidRPr="00CC0B01">
        <w:rPr>
          <w:i/>
          <w:kern w:val="0"/>
          <w:szCs w:val="22"/>
          <w:lang w:val="ru-RU"/>
          <w14:ligatures w14:val="none"/>
        </w:rPr>
        <w:t>teacher</w:t>
      </w:r>
      <w:r w:rsidRPr="00CC0B01">
        <w:rPr>
          <w:i/>
          <w:spacing w:val="-2"/>
          <w:kern w:val="0"/>
          <w:szCs w:val="22"/>
          <w:lang w:val="ru-RU"/>
          <w14:ligatures w14:val="none"/>
        </w:rPr>
        <w:t xml:space="preserve"> </w:t>
      </w:r>
      <w:r w:rsidRPr="00CC0B01">
        <w:rPr>
          <w:i/>
          <w:kern w:val="0"/>
          <w:szCs w:val="22"/>
          <w:lang w:val="ru-RU"/>
          <w14:ligatures w14:val="none"/>
        </w:rPr>
        <w:t>identity:</w:t>
      </w:r>
      <w:r w:rsidRPr="00CC0B01">
        <w:rPr>
          <w:i/>
          <w:spacing w:val="-3"/>
          <w:kern w:val="0"/>
          <w:szCs w:val="22"/>
          <w:lang w:val="ru-RU"/>
          <w14:ligatures w14:val="none"/>
        </w:rPr>
        <w:t xml:space="preserve"> </w:t>
      </w:r>
      <w:r w:rsidRPr="00CC0B01">
        <w:rPr>
          <w:i/>
          <w:kern w:val="0"/>
          <w:szCs w:val="22"/>
          <w:lang w:val="ru-RU"/>
          <w14:ligatures w14:val="none"/>
        </w:rPr>
        <w:t>Mapping</w:t>
      </w:r>
      <w:r w:rsidRPr="00CC0B01">
        <w:rPr>
          <w:i/>
          <w:spacing w:val="-2"/>
          <w:kern w:val="0"/>
          <w:szCs w:val="22"/>
          <w:lang w:val="ru-RU"/>
          <w14:ligatures w14:val="none"/>
        </w:rPr>
        <w:t xml:space="preserve"> </w:t>
      </w:r>
      <w:r w:rsidRPr="00CC0B01">
        <w:rPr>
          <w:i/>
          <w:kern w:val="0"/>
          <w:szCs w:val="22"/>
          <w:lang w:val="ru-RU"/>
          <w14:ligatures w14:val="none"/>
        </w:rPr>
        <w:t>challenges</w:t>
      </w:r>
      <w:r w:rsidRPr="00CC0B01">
        <w:rPr>
          <w:i/>
          <w:spacing w:val="-3"/>
          <w:kern w:val="0"/>
          <w:szCs w:val="22"/>
          <w:lang w:val="ru-RU"/>
          <w14:ligatures w14:val="none"/>
        </w:rPr>
        <w:t xml:space="preserve"> </w:t>
      </w:r>
      <w:r w:rsidRPr="00CC0B01">
        <w:rPr>
          <w:i/>
          <w:kern w:val="0"/>
          <w:szCs w:val="22"/>
          <w:lang w:val="ru-RU"/>
          <w14:ligatures w14:val="none"/>
        </w:rPr>
        <w:t>and</w:t>
      </w:r>
      <w:r w:rsidRPr="00CC0B01">
        <w:rPr>
          <w:i/>
          <w:spacing w:val="-4"/>
          <w:kern w:val="0"/>
          <w:szCs w:val="22"/>
          <w:lang w:val="ru-RU"/>
          <w14:ligatures w14:val="none"/>
        </w:rPr>
        <w:t xml:space="preserve"> </w:t>
      </w:r>
      <w:r w:rsidRPr="00CC0B01">
        <w:rPr>
          <w:i/>
          <w:kern w:val="0"/>
          <w:szCs w:val="22"/>
          <w:lang w:val="ru-RU"/>
          <w14:ligatures w14:val="none"/>
        </w:rPr>
        <w:t>innovations</w:t>
      </w:r>
      <w:r w:rsidRPr="00CC0B01">
        <w:rPr>
          <w:i/>
          <w:spacing w:val="1"/>
          <w:kern w:val="0"/>
          <w:szCs w:val="22"/>
          <w:lang w:val="ru-RU"/>
          <w14:ligatures w14:val="none"/>
        </w:rPr>
        <w:t xml:space="preserve"> </w:t>
      </w:r>
      <w:r w:rsidRPr="00CC0B01">
        <w:rPr>
          <w:kern w:val="0"/>
          <w:szCs w:val="22"/>
          <w:lang w:val="ru-RU"/>
          <w14:ligatures w14:val="none"/>
        </w:rPr>
        <w:t>(pp.</w:t>
      </w:r>
      <w:r w:rsidRPr="00CC0B01">
        <w:rPr>
          <w:spacing w:val="-2"/>
          <w:kern w:val="0"/>
          <w:szCs w:val="22"/>
          <w:lang w:val="ru-RU"/>
          <w14:ligatures w14:val="none"/>
        </w:rPr>
        <w:t xml:space="preserve"> </w:t>
      </w:r>
      <w:r w:rsidRPr="00CC0B01">
        <w:rPr>
          <w:kern w:val="0"/>
          <w:szCs w:val="22"/>
          <w:lang w:val="ru-RU"/>
          <w14:ligatures w14:val="none"/>
        </w:rPr>
        <w:t>3–9).</w:t>
      </w:r>
      <w:r w:rsidRPr="00CC0B01">
        <w:rPr>
          <w:spacing w:val="-1"/>
          <w:kern w:val="0"/>
          <w:szCs w:val="22"/>
          <w:lang w:val="ru-RU"/>
          <w14:ligatures w14:val="none"/>
        </w:rPr>
        <w:t xml:space="preserve"> </w:t>
      </w:r>
      <w:r w:rsidRPr="00CC0B01">
        <w:rPr>
          <w:kern w:val="0"/>
          <w:szCs w:val="22"/>
          <w:lang w:val="ru-RU"/>
          <w14:ligatures w14:val="none"/>
        </w:rPr>
        <w:t>Gewerbestrasse:</w:t>
      </w:r>
      <w:r w:rsidRPr="00CC0B01">
        <w:rPr>
          <w:spacing w:val="-3"/>
          <w:kern w:val="0"/>
          <w:szCs w:val="22"/>
          <w:lang w:val="ru-RU"/>
          <w14:ligatures w14:val="none"/>
        </w:rPr>
        <w:t xml:space="preserve"> </w:t>
      </w:r>
      <w:r w:rsidRPr="00CC0B01">
        <w:rPr>
          <w:kern w:val="0"/>
          <w:szCs w:val="22"/>
          <w:lang w:val="ru-RU"/>
          <w14:ligatures w14:val="none"/>
        </w:rPr>
        <w:t>Springer.</w:t>
      </w:r>
    </w:p>
    <w:p w14:paraId="5C346CA3" w14:textId="77777777" w:rsidR="00CC0B01" w:rsidRPr="00CC0B01" w:rsidRDefault="00CC0B01" w:rsidP="00D55315">
      <w:pPr>
        <w:widowControl w:val="0"/>
        <w:tabs>
          <w:tab w:val="right" w:pos="9028"/>
        </w:tabs>
        <w:autoSpaceDE w:val="0"/>
        <w:autoSpaceDN w:val="0"/>
        <w:spacing w:before="61" w:line="240" w:lineRule="auto"/>
        <w:ind w:left="118"/>
        <w:outlineLvl w:val="1"/>
        <w:rPr>
          <w:b/>
          <w:bCs/>
          <w:i/>
          <w:iCs/>
          <w:kern w:val="0"/>
          <w:szCs w:val="22"/>
          <w:lang w:val="ru-RU"/>
          <w14:ligatures w14:val="none"/>
        </w:rPr>
      </w:pPr>
      <w:r w:rsidRPr="00CC0B01">
        <w:rPr>
          <w:b/>
          <w:bCs/>
          <w:i/>
          <w:iCs/>
          <w:kern w:val="0"/>
          <w:szCs w:val="22"/>
          <w:lang w:val="ru-RU"/>
          <w14:ligatures w14:val="none"/>
        </w:rPr>
        <w:t>Тайлан</w:t>
      </w:r>
    </w:p>
    <w:p w14:paraId="6238970F" w14:textId="45942D7A" w:rsidR="00CC0B01" w:rsidRPr="00343538" w:rsidRDefault="00CC0B01" w:rsidP="00D55315">
      <w:pPr>
        <w:widowControl w:val="0"/>
        <w:tabs>
          <w:tab w:val="right" w:pos="9028"/>
        </w:tabs>
        <w:autoSpaceDE w:val="0"/>
        <w:autoSpaceDN w:val="0"/>
        <w:spacing w:before="2" w:line="240" w:lineRule="auto"/>
        <w:ind w:left="685" w:right="477" w:hanging="567"/>
        <w:rPr>
          <w:kern w:val="0"/>
          <w:szCs w:val="22"/>
          <w14:ligatures w14:val="none"/>
        </w:rPr>
      </w:pPr>
      <w:r w:rsidRPr="00CC0B01">
        <w:rPr>
          <w:kern w:val="0"/>
          <w:szCs w:val="22"/>
          <w:lang w:val="ru-RU"/>
          <w14:ligatures w14:val="none"/>
        </w:rPr>
        <w:t xml:space="preserve">Үндэсний статистикийн хороо [ҮСХ]. (2020). </w:t>
      </w:r>
      <w:r w:rsidRPr="00CC0B01">
        <w:rPr>
          <w:i/>
          <w:kern w:val="0"/>
          <w:szCs w:val="22"/>
          <w:lang w:val="ru-RU"/>
          <w14:ligatures w14:val="none"/>
        </w:rPr>
        <w:t>Хүн ам, орон сууцны 2020 оны улсын тооллого:</w:t>
      </w:r>
      <w:r w:rsidRPr="00CC0B01">
        <w:rPr>
          <w:i/>
          <w:spacing w:val="-52"/>
          <w:kern w:val="0"/>
          <w:szCs w:val="22"/>
          <w:lang w:val="ru-RU"/>
          <w14:ligatures w14:val="none"/>
        </w:rPr>
        <w:t xml:space="preserve"> </w:t>
      </w:r>
      <w:r w:rsidRPr="00CC0B01">
        <w:rPr>
          <w:i/>
          <w:kern w:val="0"/>
          <w:szCs w:val="22"/>
          <w:lang w:val="ru-RU"/>
          <w14:ligatures w14:val="none"/>
        </w:rPr>
        <w:t>Үндсэн</w:t>
      </w:r>
      <w:r w:rsidRPr="00CC0B01">
        <w:rPr>
          <w:i/>
          <w:spacing w:val="-1"/>
          <w:kern w:val="0"/>
          <w:szCs w:val="22"/>
          <w:lang w:val="ru-RU"/>
          <w14:ligatures w14:val="none"/>
        </w:rPr>
        <w:t xml:space="preserve"> </w:t>
      </w:r>
      <w:r w:rsidRPr="00CC0B01">
        <w:rPr>
          <w:i/>
          <w:kern w:val="0"/>
          <w:szCs w:val="22"/>
          <w:lang w:val="ru-RU"/>
          <w14:ligatures w14:val="none"/>
        </w:rPr>
        <w:t>үр</w:t>
      </w:r>
      <w:r w:rsidRPr="00CC0B01">
        <w:rPr>
          <w:i/>
          <w:spacing w:val="-4"/>
          <w:kern w:val="0"/>
          <w:szCs w:val="22"/>
          <w:lang w:val="ru-RU"/>
          <w14:ligatures w14:val="none"/>
        </w:rPr>
        <w:t xml:space="preserve"> </w:t>
      </w:r>
      <w:r w:rsidRPr="00CC0B01">
        <w:rPr>
          <w:i/>
          <w:kern w:val="0"/>
          <w:szCs w:val="22"/>
          <w:lang w:val="ru-RU"/>
          <w14:ligatures w14:val="none"/>
        </w:rPr>
        <w:t>дүн</w:t>
      </w:r>
      <w:r w:rsidRPr="00CC0B01">
        <w:rPr>
          <w:kern w:val="0"/>
          <w:szCs w:val="22"/>
          <w:lang w:val="ru-RU"/>
          <w14:ligatures w14:val="none"/>
        </w:rPr>
        <w:t>.</w:t>
      </w:r>
      <w:r w:rsidRPr="00CC0B01">
        <w:rPr>
          <w:spacing w:val="-3"/>
          <w:kern w:val="0"/>
          <w:szCs w:val="22"/>
          <w:lang w:val="ru-RU"/>
          <w14:ligatures w14:val="none"/>
        </w:rPr>
        <w:t xml:space="preserve"> </w:t>
      </w:r>
      <w:r w:rsidRPr="00CC0B01">
        <w:rPr>
          <w:kern w:val="0"/>
          <w:szCs w:val="22"/>
          <w:lang w:val="ru-RU"/>
          <w14:ligatures w14:val="none"/>
        </w:rPr>
        <w:t>Улаанбаатар,</w:t>
      </w:r>
      <w:r w:rsidRPr="00CC0B01">
        <w:rPr>
          <w:spacing w:val="-1"/>
          <w:kern w:val="0"/>
          <w:szCs w:val="22"/>
          <w:lang w:val="ru-RU"/>
          <w14:ligatures w14:val="none"/>
        </w:rPr>
        <w:t xml:space="preserve"> </w:t>
      </w:r>
      <w:r w:rsidRPr="00CC0B01">
        <w:rPr>
          <w:kern w:val="0"/>
          <w:szCs w:val="22"/>
          <w:lang w:val="ru-RU"/>
          <w14:ligatures w14:val="none"/>
        </w:rPr>
        <w:t>Монгол</w:t>
      </w:r>
      <w:r w:rsidRPr="00CC0B01">
        <w:rPr>
          <w:spacing w:val="-1"/>
          <w:kern w:val="0"/>
          <w:szCs w:val="22"/>
          <w:lang w:val="ru-RU"/>
          <w14:ligatures w14:val="none"/>
        </w:rPr>
        <w:t xml:space="preserve"> </w:t>
      </w:r>
      <w:r w:rsidRPr="00CC0B01">
        <w:rPr>
          <w:kern w:val="0"/>
          <w:szCs w:val="22"/>
          <w:lang w:val="ru-RU"/>
          <w14:ligatures w14:val="none"/>
        </w:rPr>
        <w:t>Улс.</w:t>
      </w:r>
      <w:r w:rsidRPr="00CC0B01">
        <w:rPr>
          <w:spacing w:val="-1"/>
          <w:kern w:val="0"/>
          <w:szCs w:val="22"/>
          <w:lang w:val="ru-RU"/>
          <w14:ligatures w14:val="none"/>
        </w:rPr>
        <w:t xml:space="preserve"> </w:t>
      </w:r>
      <w:r w:rsidRPr="00CC0B01">
        <w:rPr>
          <w:kern w:val="0"/>
          <w:szCs w:val="22"/>
          <w:lang w:val="ru-RU"/>
          <w14:ligatures w14:val="none"/>
        </w:rPr>
        <w:t>Татаж</w:t>
      </w:r>
      <w:r w:rsidRPr="00CC0B01">
        <w:rPr>
          <w:spacing w:val="-2"/>
          <w:kern w:val="0"/>
          <w:szCs w:val="22"/>
          <w:lang w:val="ru-RU"/>
          <w14:ligatures w14:val="none"/>
        </w:rPr>
        <w:t xml:space="preserve"> </w:t>
      </w:r>
      <w:r w:rsidRPr="00CC0B01">
        <w:rPr>
          <w:kern w:val="0"/>
          <w:szCs w:val="22"/>
          <w:lang w:val="ru-RU"/>
          <w14:ligatures w14:val="none"/>
        </w:rPr>
        <w:t>авсан</w:t>
      </w:r>
      <w:r w:rsidRPr="00CC0B01">
        <w:rPr>
          <w:spacing w:val="-1"/>
          <w:kern w:val="0"/>
          <w:szCs w:val="22"/>
          <w:lang w:val="ru-RU"/>
          <w14:ligatures w14:val="none"/>
        </w:rPr>
        <w:t xml:space="preserve"> </w:t>
      </w:r>
      <w:r w:rsidRPr="00CC0B01">
        <w:rPr>
          <w:kern w:val="0"/>
          <w:szCs w:val="22"/>
          <w:lang w:val="ru-RU"/>
          <w14:ligatures w14:val="none"/>
        </w:rPr>
        <w:t xml:space="preserve">холбоос </w:t>
      </w:r>
      <w:hyperlink r:id="rId9">
        <w:r w:rsidRPr="00CC0B01">
          <w:rPr>
            <w:color w:val="0000FF"/>
            <w:kern w:val="0"/>
            <w:szCs w:val="22"/>
            <w:u w:val="single" w:color="0000FF"/>
            <w:lang w:val="ru-RU"/>
            <w14:ligatures w14:val="none"/>
          </w:rPr>
          <w:t>http://www.1212.mn</w:t>
        </w:r>
      </w:hyperlink>
      <w:r w:rsidR="00343538">
        <w:rPr>
          <w:color w:val="0000FF"/>
          <w:kern w:val="0"/>
          <w:szCs w:val="22"/>
          <w:u w:val="single" w:color="0000FF"/>
          <w14:ligatures w14:val="none"/>
        </w:rPr>
        <w:t>.</w:t>
      </w:r>
    </w:p>
    <w:p w14:paraId="3007FF3B" w14:textId="54A5ED80" w:rsidR="00CC0B01" w:rsidRPr="00CC0B01" w:rsidRDefault="00CC0B01" w:rsidP="00343538">
      <w:pPr>
        <w:widowControl w:val="0"/>
        <w:tabs>
          <w:tab w:val="right" w:pos="9028"/>
        </w:tabs>
        <w:autoSpaceDE w:val="0"/>
        <w:autoSpaceDN w:val="0"/>
        <w:spacing w:line="240" w:lineRule="auto"/>
        <w:ind w:left="685" w:right="292" w:hanging="567"/>
        <w:jc w:val="left"/>
        <w:rPr>
          <w:kern w:val="0"/>
          <w:szCs w:val="22"/>
          <w:lang w:val="ru-RU"/>
          <w14:ligatures w14:val="none"/>
        </w:rPr>
      </w:pPr>
      <w:r w:rsidRPr="00CC0B01">
        <w:rPr>
          <w:kern w:val="0"/>
          <w:szCs w:val="22"/>
          <w:lang w:val="ru-RU"/>
          <w14:ligatures w14:val="none"/>
        </w:rPr>
        <w:t xml:space="preserve">UNESCO Institute for Lifelong Learning. (2019). </w:t>
      </w:r>
      <w:r w:rsidRPr="00CC0B01">
        <w:rPr>
          <w:i/>
          <w:kern w:val="0"/>
          <w:szCs w:val="22"/>
          <w:lang w:val="ru-RU"/>
          <w14:ligatures w14:val="none"/>
        </w:rPr>
        <w:t>Fourth global report on adult learning and</w:t>
      </w:r>
      <w:r w:rsidRPr="00CC0B01">
        <w:rPr>
          <w:i/>
          <w:spacing w:val="1"/>
          <w:kern w:val="0"/>
          <w:szCs w:val="22"/>
          <w:lang w:val="ru-RU"/>
          <w14:ligatures w14:val="none"/>
        </w:rPr>
        <w:t xml:space="preserve"> </w:t>
      </w:r>
      <w:r w:rsidRPr="00CC0B01">
        <w:rPr>
          <w:i/>
          <w:kern w:val="0"/>
          <w:szCs w:val="22"/>
          <w:lang w:val="ru-RU"/>
          <w14:ligatures w14:val="none"/>
        </w:rPr>
        <w:t xml:space="preserve">education: Leave no one behind: Participation, equity and inclusion. </w:t>
      </w:r>
      <w:r w:rsidRPr="00CC0B01">
        <w:rPr>
          <w:kern w:val="0"/>
          <w:szCs w:val="22"/>
          <w:lang w:val="ru-RU"/>
          <w14:ligatures w14:val="none"/>
        </w:rPr>
        <w:t>Hamburg, Germany: UIL.</w:t>
      </w:r>
      <w:r w:rsidR="00343538">
        <w:rPr>
          <w:kern w:val="0"/>
          <w:szCs w:val="22"/>
          <w14:ligatures w14:val="none"/>
        </w:rPr>
        <w:t xml:space="preserve"> </w:t>
      </w:r>
      <w:r w:rsidRPr="00CC0B01">
        <w:rPr>
          <w:kern w:val="0"/>
          <w:szCs w:val="22"/>
          <w:lang w:val="ru-RU"/>
          <w14:ligatures w14:val="none"/>
        </w:rPr>
        <w:t>Retrieved from</w:t>
      </w:r>
      <w:r w:rsidR="00343538">
        <w:rPr>
          <w:spacing w:val="1"/>
          <w:kern w:val="0"/>
          <w:szCs w:val="22"/>
          <w14:ligatures w14:val="none"/>
        </w:rPr>
        <w:t xml:space="preserve"> </w:t>
      </w:r>
      <w:r w:rsidRPr="00CC0B01">
        <w:rPr>
          <w:kern w:val="0"/>
          <w:szCs w:val="22"/>
          <w:u w:val="single"/>
          <w:lang w:val="ru-RU"/>
          <w14:ligatures w14:val="none"/>
        </w:rPr>
        <w:t>https://unesdoc.unesco.org/ark:/48223/pf0000372274?posInSet=50&amp;queryId=dd248156-5fba-</w:t>
      </w:r>
      <w:r w:rsidRPr="00CC0B01">
        <w:rPr>
          <w:spacing w:val="1"/>
          <w:kern w:val="0"/>
          <w:szCs w:val="22"/>
          <w:lang w:val="ru-RU"/>
          <w14:ligatures w14:val="none"/>
        </w:rPr>
        <w:t xml:space="preserve"> </w:t>
      </w:r>
      <w:r w:rsidRPr="00CC0B01">
        <w:rPr>
          <w:kern w:val="0"/>
          <w:szCs w:val="22"/>
          <w:u w:val="single"/>
          <w:lang w:val="ru-RU"/>
          <w14:ligatures w14:val="none"/>
        </w:rPr>
        <w:t>4e3e-8eec-c8365c6356dc</w:t>
      </w:r>
    </w:p>
    <w:p w14:paraId="3DD739AC" w14:textId="77777777" w:rsidR="00CC0B01" w:rsidRPr="00CC0B01" w:rsidRDefault="00CC0B01" w:rsidP="00D55315">
      <w:pPr>
        <w:widowControl w:val="0"/>
        <w:tabs>
          <w:tab w:val="right" w:pos="9028"/>
        </w:tabs>
        <w:autoSpaceDE w:val="0"/>
        <w:autoSpaceDN w:val="0"/>
        <w:spacing w:before="11" w:line="240" w:lineRule="auto"/>
        <w:rPr>
          <w:kern w:val="0"/>
          <w:sz w:val="13"/>
          <w:szCs w:val="22"/>
          <w:lang w:val="ru-RU"/>
          <w14:ligatures w14:val="none"/>
        </w:rPr>
      </w:pPr>
    </w:p>
    <w:p w14:paraId="04CC6104" w14:textId="77777777" w:rsidR="00CC0B01" w:rsidRPr="00CC0B01" w:rsidRDefault="00CC0B01" w:rsidP="00D55315">
      <w:pPr>
        <w:widowControl w:val="0"/>
        <w:tabs>
          <w:tab w:val="right" w:pos="9028"/>
        </w:tabs>
        <w:autoSpaceDE w:val="0"/>
        <w:autoSpaceDN w:val="0"/>
        <w:spacing w:before="91" w:line="252" w:lineRule="exact"/>
        <w:ind w:left="118"/>
        <w:outlineLvl w:val="1"/>
        <w:rPr>
          <w:b/>
          <w:bCs/>
          <w:i/>
          <w:iCs/>
          <w:kern w:val="0"/>
          <w:szCs w:val="22"/>
          <w:lang w:val="ru-RU"/>
          <w14:ligatures w14:val="none"/>
        </w:rPr>
      </w:pPr>
      <w:r w:rsidRPr="00CC0B01">
        <w:rPr>
          <w:b/>
          <w:bCs/>
          <w:i/>
          <w:iCs/>
          <w:kern w:val="0"/>
          <w:szCs w:val="22"/>
          <w:lang w:val="ru-RU"/>
          <w14:ligatures w14:val="none"/>
        </w:rPr>
        <w:t>Эрдэм</w:t>
      </w:r>
      <w:r w:rsidRPr="00CC0B01">
        <w:rPr>
          <w:b/>
          <w:bCs/>
          <w:i/>
          <w:iCs/>
          <w:spacing w:val="-6"/>
          <w:kern w:val="0"/>
          <w:szCs w:val="22"/>
          <w:lang w:val="ru-RU"/>
          <w14:ligatures w14:val="none"/>
        </w:rPr>
        <w:t xml:space="preserve"> </w:t>
      </w:r>
      <w:r w:rsidRPr="00CC0B01">
        <w:rPr>
          <w:b/>
          <w:bCs/>
          <w:i/>
          <w:iCs/>
          <w:kern w:val="0"/>
          <w:szCs w:val="22"/>
          <w:lang w:val="ru-RU"/>
          <w14:ligatures w14:val="none"/>
        </w:rPr>
        <w:t>шинжилгээний</w:t>
      </w:r>
      <w:r w:rsidRPr="00CC0B01">
        <w:rPr>
          <w:b/>
          <w:bCs/>
          <w:i/>
          <w:iCs/>
          <w:spacing w:val="-3"/>
          <w:kern w:val="0"/>
          <w:szCs w:val="22"/>
          <w:lang w:val="ru-RU"/>
          <w14:ligatures w14:val="none"/>
        </w:rPr>
        <w:t xml:space="preserve"> </w:t>
      </w:r>
      <w:r w:rsidRPr="00CC0B01">
        <w:rPr>
          <w:b/>
          <w:bCs/>
          <w:i/>
          <w:iCs/>
          <w:kern w:val="0"/>
          <w:szCs w:val="22"/>
          <w:lang w:val="ru-RU"/>
          <w14:ligatures w14:val="none"/>
        </w:rPr>
        <w:t>хурлын</w:t>
      </w:r>
      <w:r w:rsidRPr="00CC0B01">
        <w:rPr>
          <w:b/>
          <w:bCs/>
          <w:i/>
          <w:iCs/>
          <w:spacing w:val="-2"/>
          <w:kern w:val="0"/>
          <w:szCs w:val="22"/>
          <w:lang w:val="ru-RU"/>
          <w14:ligatures w14:val="none"/>
        </w:rPr>
        <w:t xml:space="preserve"> </w:t>
      </w:r>
      <w:r w:rsidRPr="00CC0B01">
        <w:rPr>
          <w:b/>
          <w:bCs/>
          <w:i/>
          <w:iCs/>
          <w:kern w:val="0"/>
          <w:szCs w:val="22"/>
          <w:lang w:val="ru-RU"/>
          <w14:ligatures w14:val="none"/>
        </w:rPr>
        <w:t>илтгэл</w:t>
      </w:r>
    </w:p>
    <w:p w14:paraId="2FB28EA7" w14:textId="77777777" w:rsidR="00CC0B01" w:rsidRPr="00CC0B01" w:rsidRDefault="00CC0B01" w:rsidP="00D55315">
      <w:pPr>
        <w:widowControl w:val="0"/>
        <w:tabs>
          <w:tab w:val="right" w:pos="9028"/>
        </w:tabs>
        <w:autoSpaceDE w:val="0"/>
        <w:autoSpaceDN w:val="0"/>
        <w:spacing w:line="240" w:lineRule="auto"/>
        <w:ind w:left="685" w:right="230" w:hanging="567"/>
        <w:rPr>
          <w:kern w:val="0"/>
          <w:szCs w:val="22"/>
          <w:lang w:val="ru-RU"/>
          <w14:ligatures w14:val="none"/>
        </w:rPr>
      </w:pPr>
      <w:r w:rsidRPr="00CC0B01">
        <w:rPr>
          <w:kern w:val="0"/>
          <w:szCs w:val="22"/>
          <w:lang w:val="ru-RU"/>
          <w14:ligatures w14:val="none"/>
        </w:rPr>
        <w:t xml:space="preserve">Оюунчимэг, Д., &amp; Энхцэцэг, Д. (2019, 1-р сарын 17). </w:t>
      </w:r>
      <w:r w:rsidRPr="00CC0B01">
        <w:rPr>
          <w:i/>
          <w:kern w:val="0"/>
          <w:szCs w:val="22"/>
          <w:lang w:val="ru-RU"/>
          <w14:ligatures w14:val="none"/>
        </w:rPr>
        <w:t>Монголын дээд боловсролын эдийн засгийн</w:t>
      </w:r>
      <w:r w:rsidRPr="00CC0B01">
        <w:rPr>
          <w:i/>
          <w:spacing w:val="-52"/>
          <w:kern w:val="0"/>
          <w:szCs w:val="22"/>
          <w:lang w:val="ru-RU"/>
          <w14:ligatures w14:val="none"/>
        </w:rPr>
        <w:t xml:space="preserve"> </w:t>
      </w:r>
      <w:r w:rsidRPr="00CC0B01">
        <w:rPr>
          <w:i/>
          <w:kern w:val="0"/>
          <w:szCs w:val="22"/>
          <w:lang w:val="ru-RU"/>
          <w14:ligatures w14:val="none"/>
        </w:rPr>
        <w:t xml:space="preserve">болон эдийн засгийн бус өгөөж </w:t>
      </w:r>
      <w:r w:rsidRPr="00CC0B01">
        <w:rPr>
          <w:kern w:val="0"/>
          <w:szCs w:val="22"/>
          <w:lang w:val="ru-RU"/>
          <w14:ligatures w14:val="none"/>
        </w:rPr>
        <w:t>[Аман илтгэл]. Боловсролын эдийн засгийн тулгамдсан</w:t>
      </w:r>
      <w:r w:rsidRPr="00CC0B01">
        <w:rPr>
          <w:spacing w:val="1"/>
          <w:kern w:val="0"/>
          <w:szCs w:val="22"/>
          <w:lang w:val="ru-RU"/>
          <w14:ligatures w14:val="none"/>
        </w:rPr>
        <w:t xml:space="preserve"> </w:t>
      </w:r>
      <w:r w:rsidRPr="00CC0B01">
        <w:rPr>
          <w:kern w:val="0"/>
          <w:szCs w:val="22"/>
          <w:lang w:val="ru-RU"/>
          <w14:ligatures w14:val="none"/>
        </w:rPr>
        <w:t>асуудал,</w:t>
      </w:r>
      <w:r w:rsidRPr="00CC0B01">
        <w:rPr>
          <w:spacing w:val="-1"/>
          <w:kern w:val="0"/>
          <w:szCs w:val="22"/>
          <w:lang w:val="ru-RU"/>
          <w14:ligatures w14:val="none"/>
        </w:rPr>
        <w:t xml:space="preserve"> </w:t>
      </w:r>
      <w:r w:rsidRPr="00CC0B01">
        <w:rPr>
          <w:kern w:val="0"/>
          <w:szCs w:val="22"/>
          <w:lang w:val="ru-RU"/>
          <w14:ligatures w14:val="none"/>
        </w:rPr>
        <w:t>шийдэл, арга зам, Улаанбаатар, Монгол</w:t>
      </w:r>
      <w:r w:rsidRPr="00CC0B01">
        <w:rPr>
          <w:spacing w:val="2"/>
          <w:kern w:val="0"/>
          <w:szCs w:val="22"/>
          <w:lang w:val="ru-RU"/>
          <w14:ligatures w14:val="none"/>
        </w:rPr>
        <w:t xml:space="preserve"> </w:t>
      </w:r>
      <w:r w:rsidRPr="00CC0B01">
        <w:rPr>
          <w:kern w:val="0"/>
          <w:szCs w:val="22"/>
          <w:lang w:val="ru-RU"/>
          <w14:ligatures w14:val="none"/>
        </w:rPr>
        <w:t>Улс.</w:t>
      </w:r>
    </w:p>
    <w:p w14:paraId="701758FC" w14:textId="77777777" w:rsidR="00CC0B01" w:rsidRPr="00CC0B01" w:rsidRDefault="00CC0B01" w:rsidP="00D55315">
      <w:pPr>
        <w:widowControl w:val="0"/>
        <w:tabs>
          <w:tab w:val="right" w:pos="9028"/>
        </w:tabs>
        <w:autoSpaceDE w:val="0"/>
        <w:autoSpaceDN w:val="0"/>
        <w:spacing w:before="2" w:line="240" w:lineRule="auto"/>
        <w:ind w:left="685" w:right="240" w:hanging="567"/>
        <w:rPr>
          <w:kern w:val="0"/>
          <w:szCs w:val="22"/>
          <w:lang w:val="ru-RU"/>
          <w14:ligatures w14:val="none"/>
        </w:rPr>
      </w:pPr>
      <w:r w:rsidRPr="00CC0B01">
        <w:rPr>
          <w:kern w:val="0"/>
          <w:szCs w:val="22"/>
          <w:lang w:val="ru-RU"/>
          <w14:ligatures w14:val="none"/>
        </w:rPr>
        <w:t xml:space="preserve">Milana, M., &amp; Skrypnyk, O. (2009, June 29-30). </w:t>
      </w:r>
      <w:r w:rsidRPr="00CC0B01">
        <w:rPr>
          <w:i/>
          <w:kern w:val="0"/>
          <w:szCs w:val="22"/>
          <w:lang w:val="ru-RU"/>
          <w14:ligatures w14:val="none"/>
        </w:rPr>
        <w:t>Professionals vs. role professionals: Conceptualizing</w:t>
      </w:r>
      <w:r w:rsidRPr="00CC0B01">
        <w:rPr>
          <w:i/>
          <w:spacing w:val="-52"/>
          <w:kern w:val="0"/>
          <w:szCs w:val="22"/>
          <w:lang w:val="ru-RU"/>
          <w14:ligatures w14:val="none"/>
        </w:rPr>
        <w:t xml:space="preserve"> </w:t>
      </w:r>
      <w:r w:rsidRPr="00CC0B01">
        <w:rPr>
          <w:i/>
          <w:kern w:val="0"/>
          <w:szCs w:val="22"/>
          <w:lang w:val="ru-RU"/>
          <w14:ligatures w14:val="none"/>
        </w:rPr>
        <w:t xml:space="preserve">professionalism among teachers of adults </w:t>
      </w:r>
      <w:r w:rsidRPr="00CC0B01">
        <w:rPr>
          <w:kern w:val="0"/>
          <w:szCs w:val="22"/>
          <w:lang w:val="ru-RU"/>
          <w14:ligatures w14:val="none"/>
        </w:rPr>
        <w:t>[Conference session]</w:t>
      </w:r>
      <w:r w:rsidRPr="00CC0B01">
        <w:rPr>
          <w:i/>
          <w:kern w:val="0"/>
          <w:szCs w:val="22"/>
          <w:lang w:val="ru-RU"/>
          <w14:ligatures w14:val="none"/>
        </w:rPr>
        <w:t xml:space="preserve">. </w:t>
      </w:r>
      <w:r w:rsidRPr="00CC0B01">
        <w:rPr>
          <w:kern w:val="0"/>
          <w:szCs w:val="22"/>
          <w:lang w:val="ru-RU"/>
          <w14:ligatures w14:val="none"/>
        </w:rPr>
        <w:t>Teachers and Trainers in Adult</w:t>
      </w:r>
      <w:r w:rsidRPr="00CC0B01">
        <w:rPr>
          <w:spacing w:val="-52"/>
          <w:kern w:val="0"/>
          <w:szCs w:val="22"/>
          <w:lang w:val="ru-RU"/>
          <w14:ligatures w14:val="none"/>
        </w:rPr>
        <w:t xml:space="preserve"> </w:t>
      </w:r>
      <w:r w:rsidRPr="00CC0B01">
        <w:rPr>
          <w:kern w:val="0"/>
          <w:szCs w:val="22"/>
          <w:lang w:val="ru-RU"/>
          <w14:ligatures w14:val="none"/>
        </w:rPr>
        <w:t>Education and Lifelong Learning: Professional Development in Asia and Europe, Bergisch</w:t>
      </w:r>
      <w:r w:rsidRPr="00CC0B01">
        <w:rPr>
          <w:spacing w:val="1"/>
          <w:kern w:val="0"/>
          <w:szCs w:val="22"/>
          <w:lang w:val="ru-RU"/>
          <w14:ligatures w14:val="none"/>
        </w:rPr>
        <w:t xml:space="preserve"> </w:t>
      </w:r>
      <w:r w:rsidRPr="00CC0B01">
        <w:rPr>
          <w:kern w:val="0"/>
          <w:szCs w:val="22"/>
          <w:lang w:val="ru-RU"/>
          <w14:ligatures w14:val="none"/>
        </w:rPr>
        <w:t>Gladbach,</w:t>
      </w:r>
      <w:r w:rsidRPr="00CC0B01">
        <w:rPr>
          <w:spacing w:val="-1"/>
          <w:kern w:val="0"/>
          <w:szCs w:val="22"/>
          <w:lang w:val="ru-RU"/>
          <w14:ligatures w14:val="none"/>
        </w:rPr>
        <w:t xml:space="preserve"> </w:t>
      </w:r>
      <w:r w:rsidRPr="00CC0B01">
        <w:rPr>
          <w:kern w:val="0"/>
          <w:szCs w:val="22"/>
          <w:lang w:val="ru-RU"/>
          <w14:ligatures w14:val="none"/>
        </w:rPr>
        <w:t>Germany.</w:t>
      </w:r>
    </w:p>
    <w:p w14:paraId="4ABD9DDA" w14:textId="77777777" w:rsidR="00CC0B01" w:rsidRPr="00CC0B01" w:rsidRDefault="00CC0B01" w:rsidP="00D55315">
      <w:pPr>
        <w:widowControl w:val="0"/>
        <w:tabs>
          <w:tab w:val="right" w:pos="9028"/>
        </w:tabs>
        <w:autoSpaceDE w:val="0"/>
        <w:autoSpaceDN w:val="0"/>
        <w:spacing w:line="240" w:lineRule="auto"/>
        <w:rPr>
          <w:kern w:val="0"/>
          <w:szCs w:val="22"/>
          <w:lang w:val="ru-RU"/>
          <w14:ligatures w14:val="none"/>
        </w:rPr>
      </w:pPr>
    </w:p>
    <w:p w14:paraId="675D9A05" w14:textId="77777777" w:rsidR="00CC0B01" w:rsidRPr="00CC0B01" w:rsidRDefault="00CC0B01" w:rsidP="00D55315">
      <w:pPr>
        <w:widowControl w:val="0"/>
        <w:tabs>
          <w:tab w:val="right" w:pos="9028"/>
        </w:tabs>
        <w:autoSpaceDE w:val="0"/>
        <w:autoSpaceDN w:val="0"/>
        <w:spacing w:line="252" w:lineRule="exact"/>
        <w:ind w:left="118"/>
        <w:outlineLvl w:val="1"/>
        <w:rPr>
          <w:b/>
          <w:bCs/>
          <w:i/>
          <w:iCs/>
          <w:kern w:val="0"/>
          <w:szCs w:val="22"/>
          <w:lang w:val="ru-RU"/>
          <w14:ligatures w14:val="none"/>
        </w:rPr>
      </w:pPr>
      <w:r w:rsidRPr="00CC0B01">
        <w:rPr>
          <w:b/>
          <w:bCs/>
          <w:i/>
          <w:iCs/>
          <w:kern w:val="0"/>
          <w:szCs w:val="22"/>
          <w:lang w:val="ru-RU"/>
          <w14:ligatures w14:val="none"/>
        </w:rPr>
        <w:t>Хууль</w:t>
      </w:r>
    </w:p>
    <w:p w14:paraId="0CEAAC41" w14:textId="37D83937" w:rsidR="00CC0B01" w:rsidRPr="00C50631" w:rsidRDefault="00CC0B01" w:rsidP="00343538">
      <w:pPr>
        <w:widowControl w:val="0"/>
        <w:tabs>
          <w:tab w:val="right" w:pos="9028"/>
        </w:tabs>
        <w:autoSpaceDE w:val="0"/>
        <w:autoSpaceDN w:val="0"/>
        <w:spacing w:line="240" w:lineRule="auto"/>
        <w:ind w:left="838" w:right="2911" w:hanging="720"/>
        <w:rPr>
          <w:kern w:val="0"/>
          <w:szCs w:val="22"/>
          <w:lang w:val="ru-RU"/>
          <w14:ligatures w14:val="none"/>
        </w:rPr>
      </w:pPr>
      <w:r w:rsidRPr="00CC0B01">
        <w:rPr>
          <w:i/>
          <w:kern w:val="0"/>
          <w:szCs w:val="22"/>
          <w:lang w:val="ru-RU"/>
          <w14:ligatures w14:val="none"/>
        </w:rPr>
        <w:t xml:space="preserve">Боловсролын тухай хууль 2016. </w:t>
      </w:r>
      <w:r w:rsidRPr="00CC0B01">
        <w:rPr>
          <w:kern w:val="0"/>
          <w:szCs w:val="22"/>
          <w:lang w:val="ru-RU"/>
          <w14:ligatures w14:val="none"/>
        </w:rPr>
        <w:t>(Монгол Улс). Татаж авсан</w:t>
      </w:r>
      <w:r w:rsidR="00343538" w:rsidRPr="00C50631">
        <w:rPr>
          <w:kern w:val="0"/>
          <w:szCs w:val="22"/>
          <w:lang w:val="ru-RU"/>
          <w14:ligatures w14:val="none"/>
        </w:rPr>
        <w:t xml:space="preserve"> </w:t>
      </w:r>
      <w:r w:rsidRPr="00CC0B01">
        <w:rPr>
          <w:kern w:val="0"/>
          <w:szCs w:val="22"/>
          <w:lang w:val="ru-RU"/>
          <w14:ligatures w14:val="none"/>
        </w:rPr>
        <w:t>холбоос</w:t>
      </w:r>
      <w:r w:rsidR="00343538" w:rsidRPr="00C50631">
        <w:rPr>
          <w:kern w:val="0"/>
          <w:szCs w:val="22"/>
          <w:lang w:val="ru-RU"/>
          <w14:ligatures w14:val="none"/>
        </w:rPr>
        <w:t xml:space="preserve"> </w:t>
      </w:r>
      <w:r w:rsidRPr="00CC0B01">
        <w:rPr>
          <w:spacing w:val="-52"/>
          <w:kern w:val="0"/>
          <w:szCs w:val="22"/>
          <w:lang w:val="ru-RU"/>
          <w14:ligatures w14:val="none"/>
        </w:rPr>
        <w:t xml:space="preserve"> </w:t>
      </w:r>
      <w:hyperlink r:id="rId10">
        <w:r w:rsidRPr="00CC0B01">
          <w:rPr>
            <w:color w:val="0000FF"/>
            <w:kern w:val="0"/>
            <w:szCs w:val="22"/>
            <w:u w:val="single" w:color="0000FF"/>
            <w:lang w:val="ru-RU"/>
            <w14:ligatures w14:val="none"/>
          </w:rPr>
          <w:t>https://www.legalinfo.mn/law/details/9020</w:t>
        </w:r>
      </w:hyperlink>
    </w:p>
    <w:p w14:paraId="21DEE573" w14:textId="77777777" w:rsidR="00CC0B01" w:rsidRPr="00CC0B01" w:rsidRDefault="00CC0B01" w:rsidP="00D55315">
      <w:pPr>
        <w:widowControl w:val="0"/>
        <w:tabs>
          <w:tab w:val="right" w:pos="9028"/>
        </w:tabs>
        <w:autoSpaceDE w:val="0"/>
        <w:autoSpaceDN w:val="0"/>
        <w:spacing w:line="240" w:lineRule="auto"/>
        <w:rPr>
          <w:kern w:val="0"/>
          <w:szCs w:val="22"/>
          <w:lang w:val="ru-RU"/>
          <w14:ligatures w14:val="none"/>
        </w:rPr>
      </w:pPr>
    </w:p>
    <w:p w14:paraId="7F152A37" w14:textId="77777777" w:rsidR="00CC0B01" w:rsidRPr="00C50631" w:rsidRDefault="00CC0B01" w:rsidP="00D55315">
      <w:pPr>
        <w:widowControl w:val="0"/>
        <w:tabs>
          <w:tab w:val="right" w:pos="9028"/>
        </w:tabs>
        <w:autoSpaceDE w:val="0"/>
        <w:autoSpaceDN w:val="0"/>
        <w:spacing w:before="1" w:line="253" w:lineRule="exact"/>
        <w:ind w:left="118"/>
        <w:outlineLvl w:val="1"/>
        <w:rPr>
          <w:b/>
          <w:bCs/>
          <w:i/>
          <w:iCs/>
          <w:kern w:val="0"/>
          <w:szCs w:val="22"/>
          <w:lang w:val="ru-RU"/>
          <w14:ligatures w14:val="none"/>
        </w:rPr>
      </w:pPr>
      <w:r w:rsidRPr="00CC0B01">
        <w:rPr>
          <w:b/>
          <w:bCs/>
          <w:i/>
          <w:iCs/>
          <w:kern w:val="0"/>
          <w:szCs w:val="22"/>
          <w:lang w:val="ru-RU"/>
          <w14:ligatures w14:val="none"/>
        </w:rPr>
        <w:t>Диссертаци</w:t>
      </w:r>
    </w:p>
    <w:p w14:paraId="57E7544E" w14:textId="158B3311" w:rsidR="0071231E" w:rsidRPr="0071231E" w:rsidRDefault="0071231E" w:rsidP="0071231E">
      <w:pPr>
        <w:widowControl w:val="0"/>
        <w:tabs>
          <w:tab w:val="right" w:pos="9028"/>
        </w:tabs>
        <w:autoSpaceDE w:val="0"/>
        <w:autoSpaceDN w:val="0"/>
        <w:spacing w:line="240" w:lineRule="auto"/>
        <w:ind w:left="685" w:right="303" w:hanging="567"/>
        <w:rPr>
          <w:noProof/>
          <w:kern w:val="0"/>
          <w:szCs w:val="22"/>
          <w:lang w:val="mn-MN"/>
          <w14:ligatures w14:val="none"/>
        </w:rPr>
      </w:pPr>
      <w:r w:rsidRPr="0071231E">
        <w:rPr>
          <w:noProof/>
          <w:kern w:val="0"/>
          <w:szCs w:val="22"/>
          <w:lang w:val="mn-MN"/>
          <w14:ligatures w14:val="none"/>
        </w:rPr>
        <w:t>Баясгалан</w:t>
      </w:r>
      <w:r>
        <w:rPr>
          <w:noProof/>
          <w:kern w:val="0"/>
          <w:szCs w:val="22"/>
          <w:lang w:val="mn-MN"/>
          <w14:ligatures w14:val="none"/>
        </w:rPr>
        <w:t>,</w:t>
      </w:r>
      <w:r w:rsidRPr="0071231E">
        <w:rPr>
          <w:noProof/>
          <w:kern w:val="0"/>
          <w:szCs w:val="22"/>
          <w:lang w:val="mn-MN"/>
          <w14:ligatures w14:val="none"/>
        </w:rPr>
        <w:t xml:space="preserve"> Э., Туяа</w:t>
      </w:r>
      <w:r>
        <w:rPr>
          <w:noProof/>
          <w:kern w:val="0"/>
          <w:szCs w:val="22"/>
          <w:lang w:val="mn-MN"/>
          <w14:ligatures w14:val="none"/>
        </w:rPr>
        <w:t>,</w:t>
      </w:r>
      <w:r w:rsidRPr="0071231E">
        <w:rPr>
          <w:noProof/>
          <w:kern w:val="0"/>
          <w:szCs w:val="22"/>
          <w:lang w:val="mn-MN"/>
          <w14:ligatures w14:val="none"/>
        </w:rPr>
        <w:t xml:space="preserve"> Б. (2020). </w:t>
      </w:r>
      <w:r w:rsidRPr="0071231E">
        <w:rPr>
          <w:i/>
          <w:iCs/>
          <w:noProof/>
          <w:kern w:val="0"/>
          <w:szCs w:val="22"/>
          <w:lang w:val="mn-MN"/>
          <w14:ligatures w14:val="none"/>
        </w:rPr>
        <w:t>Сургуулийн нийгэм сэтгэл зүйн үнэлгээ.</w:t>
      </w:r>
      <w:r w:rsidRPr="0071231E">
        <w:rPr>
          <w:noProof/>
          <w:kern w:val="0"/>
          <w:szCs w:val="22"/>
          <w:lang w:val="mn-MN"/>
          <w14:ligatures w14:val="none"/>
        </w:rPr>
        <w:t xml:space="preserve"> (Магистрын ажил). МУБИС, Монгол.</w:t>
      </w:r>
    </w:p>
    <w:p w14:paraId="2B052FB6" w14:textId="77777777" w:rsidR="00CC0B01" w:rsidRPr="00B201E7" w:rsidRDefault="00CC0B01" w:rsidP="00D55315">
      <w:pPr>
        <w:widowControl w:val="0"/>
        <w:tabs>
          <w:tab w:val="right" w:pos="9028"/>
        </w:tabs>
        <w:autoSpaceDE w:val="0"/>
        <w:autoSpaceDN w:val="0"/>
        <w:spacing w:line="240" w:lineRule="auto"/>
        <w:ind w:left="118" w:right="1038"/>
        <w:rPr>
          <w:kern w:val="0"/>
          <w:szCs w:val="22"/>
          <w:lang w:val="mn-MN"/>
          <w14:ligatures w14:val="none"/>
        </w:rPr>
      </w:pPr>
      <w:r w:rsidRPr="00CC0B01">
        <w:rPr>
          <w:kern w:val="0"/>
          <w:szCs w:val="22"/>
          <w:lang w:val="ru-RU"/>
          <w14:ligatures w14:val="none"/>
        </w:rPr>
        <w:t>Дурдагдаагүй бусад эх сурвалжаас эш татсан бол “</w:t>
      </w:r>
      <w:hyperlink r:id="rId11">
        <w:r w:rsidRPr="00CC0B01">
          <w:rPr>
            <w:color w:val="0000FF"/>
            <w:kern w:val="0"/>
            <w:szCs w:val="22"/>
            <w:u w:val="single" w:color="0000FF"/>
            <w:lang w:val="ru-RU"/>
            <w14:ligatures w14:val="none"/>
          </w:rPr>
          <w:t>https://apastyle.apa.org/style-grammar-</w:t>
        </w:r>
      </w:hyperlink>
      <w:r w:rsidRPr="00CC0B01">
        <w:rPr>
          <w:color w:val="0000FF"/>
          <w:spacing w:val="-52"/>
          <w:kern w:val="0"/>
          <w:szCs w:val="22"/>
          <w:lang w:val="ru-RU"/>
          <w14:ligatures w14:val="none"/>
        </w:rPr>
        <w:t xml:space="preserve"> </w:t>
      </w:r>
      <w:hyperlink r:id="rId12">
        <w:r w:rsidRPr="00CC0B01">
          <w:rPr>
            <w:color w:val="0000FF"/>
            <w:kern w:val="0"/>
            <w:szCs w:val="22"/>
            <w:u w:val="single" w:color="0000FF"/>
            <w:lang w:val="ru-RU"/>
            <w14:ligatures w14:val="none"/>
          </w:rPr>
          <w:t>guidelines/references</w:t>
        </w:r>
      </w:hyperlink>
      <w:r w:rsidRPr="00CC0B01">
        <w:rPr>
          <w:kern w:val="0"/>
          <w:szCs w:val="22"/>
          <w:lang w:val="ru-RU"/>
          <w14:ligatures w14:val="none"/>
        </w:rPr>
        <w:t>”-ээс</w:t>
      </w:r>
      <w:r w:rsidRPr="00CC0B01">
        <w:rPr>
          <w:spacing w:val="-3"/>
          <w:kern w:val="0"/>
          <w:szCs w:val="22"/>
          <w:lang w:val="ru-RU"/>
          <w14:ligatures w14:val="none"/>
        </w:rPr>
        <w:t xml:space="preserve"> </w:t>
      </w:r>
      <w:r w:rsidRPr="00CC0B01">
        <w:rPr>
          <w:kern w:val="0"/>
          <w:szCs w:val="22"/>
          <w:lang w:val="ru-RU"/>
          <w14:ligatures w14:val="none"/>
        </w:rPr>
        <w:t>үзнэ үү.</w:t>
      </w:r>
    </w:p>
    <w:p w14:paraId="493FD61B" w14:textId="77777777" w:rsidR="00CC0B01" w:rsidRPr="00C50631" w:rsidRDefault="00CC0B01" w:rsidP="00D55315">
      <w:pPr>
        <w:tabs>
          <w:tab w:val="right" w:pos="9028"/>
        </w:tabs>
        <w:spacing w:line="259" w:lineRule="auto"/>
        <w:ind w:left="47"/>
        <w:rPr>
          <w:b/>
          <w:noProof/>
          <w:kern w:val="0"/>
          <w:szCs w:val="22"/>
          <w:lang w:val="mn-MN"/>
          <w14:ligatures w14:val="none"/>
        </w:rPr>
      </w:pPr>
    </w:p>
    <w:p w14:paraId="275E205E" w14:textId="066226A0" w:rsidR="00E905AF" w:rsidRDefault="00E905AF" w:rsidP="00E905AF">
      <w:pPr>
        <w:rPr>
          <w:noProof/>
          <w:lang w:val="mn-MN"/>
        </w:rPr>
      </w:pPr>
      <w:r>
        <w:rPr>
          <w:b/>
          <w:bCs/>
          <w:noProof/>
          <w:lang w:val="mn-MN"/>
        </w:rPr>
        <w:t xml:space="preserve">Жич: </w:t>
      </w:r>
      <w:r>
        <w:rPr>
          <w:noProof/>
          <w:lang w:val="mn-MN"/>
        </w:rPr>
        <w:t xml:space="preserve">Илтгэлийн цахим хувилбарыг </w:t>
      </w:r>
      <w:r w:rsidRPr="00E905AF">
        <w:rPr>
          <w:b/>
          <w:bCs/>
          <w:noProof/>
          <w:lang w:val="mn-MN"/>
        </w:rPr>
        <w:t>өөрийн нэр</w:t>
      </w:r>
      <w:r w:rsidRPr="00C50631">
        <w:rPr>
          <w:b/>
          <w:bCs/>
          <w:noProof/>
          <w:lang w:val="mn-MN"/>
        </w:rPr>
        <w:t>_</w:t>
      </w:r>
      <w:r w:rsidRPr="00E905AF">
        <w:rPr>
          <w:b/>
          <w:bCs/>
          <w:noProof/>
          <w:lang w:val="mn-MN"/>
        </w:rPr>
        <w:t>илтгэлийн нэр</w:t>
      </w:r>
      <w:r>
        <w:rPr>
          <w:noProof/>
          <w:lang w:val="mn-MN"/>
        </w:rPr>
        <w:t xml:space="preserve"> гэсэн нэрээр хадгалж илгээнэ үү.</w:t>
      </w:r>
    </w:p>
    <w:p w14:paraId="1DE68840" w14:textId="77777777" w:rsidR="007970A8" w:rsidRDefault="00E905AF" w:rsidP="00E905AF">
      <w:pPr>
        <w:rPr>
          <w:noProof/>
        </w:rPr>
      </w:pPr>
      <w:r>
        <w:rPr>
          <w:noProof/>
          <w:lang w:val="mn-MN"/>
        </w:rPr>
        <w:t xml:space="preserve">Формат нь: А4 </w:t>
      </w:r>
      <w:r>
        <w:rPr>
          <w:noProof/>
        </w:rPr>
        <w:t>paper, size 21 cm x 29.7; Margins:2.5cm top, 2.5 cm bottom, 2 cm lef, 2 cm right</w:t>
      </w:r>
      <w:r w:rsidR="007970A8">
        <w:rPr>
          <w:noProof/>
        </w:rPr>
        <w:t xml:space="preserve">. </w:t>
      </w:r>
    </w:p>
    <w:p w14:paraId="6F6517AE" w14:textId="4CBB5ECF" w:rsidR="00E905AF" w:rsidRPr="00C50631" w:rsidRDefault="007970A8" w:rsidP="00E905AF">
      <w:pPr>
        <w:rPr>
          <w:lang w:val="mn-MN"/>
        </w:rPr>
      </w:pPr>
      <w:r w:rsidRPr="00C50631">
        <w:rPr>
          <w:noProof/>
          <w:lang w:val="mn-MN"/>
        </w:rPr>
        <w:t xml:space="preserve">Хурлын илтгэлийг өгөгдсөн загварын дагуу хийж </w:t>
      </w:r>
      <w:r w:rsidR="004C66EC" w:rsidRPr="00C50631">
        <w:rPr>
          <w:lang w:val="mn-MN"/>
        </w:rPr>
        <w:t>5-10 хуудаст багтааж явуулна уу.</w:t>
      </w:r>
    </w:p>
    <w:sectPr w:rsidR="00E905AF" w:rsidRPr="00C50631" w:rsidSect="0066771B">
      <w:headerReference w:type="even" r:id="rId13"/>
      <w:headerReference w:type="default" r:id="rId14"/>
      <w:footerReference w:type="even" r:id="rId15"/>
      <w:footerReference w:type="default" r:id="rId16"/>
      <w:headerReference w:type="first" r:id="rId17"/>
      <w:footerReference w:type="first" r:id="rId18"/>
      <w:pgSz w:w="11905" w:h="16837" w:code="9"/>
      <w:pgMar w:top="1418" w:right="1134" w:bottom="1418" w:left="1134" w:header="71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EB715" w14:textId="77777777" w:rsidR="005C3203" w:rsidRDefault="005C3203">
      <w:pPr>
        <w:spacing w:line="240" w:lineRule="auto"/>
      </w:pPr>
      <w:r>
        <w:separator/>
      </w:r>
    </w:p>
  </w:endnote>
  <w:endnote w:type="continuationSeparator" w:id="0">
    <w:p w14:paraId="2DD7257A" w14:textId="77777777" w:rsidR="005C3203" w:rsidRDefault="005C3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3CCE" w14:textId="6554CA1C" w:rsidR="006D3410" w:rsidRDefault="006D3410">
    <w:pPr>
      <w:spacing w:line="259" w:lineRule="auto"/>
      <w:ind w:right="3"/>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EB5BE60" wp14:editId="6D552172">
              <wp:simplePos x="0" y="0"/>
              <wp:positionH relativeFrom="page">
                <wp:posOffset>895350</wp:posOffset>
              </wp:positionH>
              <wp:positionV relativeFrom="page">
                <wp:posOffset>10076688</wp:posOffset>
              </wp:positionV>
              <wp:extent cx="5769864" cy="6096"/>
              <wp:effectExtent l="0" t="0" r="0" b="0"/>
              <wp:wrapSquare wrapText="bothSides"/>
              <wp:docPr id="26944" name="Group 26944"/>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807" name="Shape 27807"/>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44" style="width:454.32pt;height:0.47998pt;position:absolute;mso-position-horizontal-relative:page;mso-position-horizontal:absolute;margin-left:70.5pt;mso-position-vertical-relative:page;margin-top:793.44pt;" coordsize="57698,60">
              <v:shape id="Shape 27808"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CA7110">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49BE" w14:textId="59AF38BF" w:rsidR="006D3410" w:rsidRDefault="006D3410">
    <w:pPr>
      <w:spacing w:line="259" w:lineRule="auto"/>
      <w:ind w:right="3"/>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5F0F192" wp14:editId="37706241">
              <wp:simplePos x="0" y="0"/>
              <wp:positionH relativeFrom="page">
                <wp:posOffset>895350</wp:posOffset>
              </wp:positionH>
              <wp:positionV relativeFrom="page">
                <wp:posOffset>10076688</wp:posOffset>
              </wp:positionV>
              <wp:extent cx="5769864" cy="6096"/>
              <wp:effectExtent l="0" t="0" r="0" b="0"/>
              <wp:wrapSquare wrapText="bothSides"/>
              <wp:docPr id="26920" name="Group 26920"/>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805" name="Shape 2780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20" style="width:454.32pt;height:0.47998pt;position:absolute;mso-position-horizontal-relative:page;mso-position-horizontal:absolute;margin-left:70.5pt;mso-position-vertical-relative:page;margin-top:793.44pt;" coordsize="57698,60">
              <v:shape id="Shape 27806"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CA7110">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0B30" w14:textId="77777777" w:rsidR="006D3410" w:rsidRDefault="006D3410">
    <w:pPr>
      <w:spacing w:line="259" w:lineRule="auto"/>
      <w:ind w:right="3"/>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52E1C68" wp14:editId="3504B639">
              <wp:simplePos x="0" y="0"/>
              <wp:positionH relativeFrom="page">
                <wp:posOffset>895350</wp:posOffset>
              </wp:positionH>
              <wp:positionV relativeFrom="page">
                <wp:posOffset>10076688</wp:posOffset>
              </wp:positionV>
              <wp:extent cx="5769864" cy="6096"/>
              <wp:effectExtent l="0" t="0" r="0" b="0"/>
              <wp:wrapSquare wrapText="bothSides"/>
              <wp:docPr id="26899" name="Group 26899"/>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803" name="Shape 2780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99" style="width:454.32pt;height:0.47998pt;position:absolute;mso-position-horizontal-relative:page;mso-position-horizontal:absolute;margin-left:70.5pt;mso-position-vertical-relative:page;margin-top:793.44pt;" coordsize="57698,60">
              <v:shape id="Shape 2780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478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F5CAA" w14:textId="77777777" w:rsidR="005C3203" w:rsidRDefault="005C3203">
      <w:pPr>
        <w:spacing w:line="240" w:lineRule="auto"/>
      </w:pPr>
      <w:r>
        <w:separator/>
      </w:r>
    </w:p>
  </w:footnote>
  <w:footnote w:type="continuationSeparator" w:id="0">
    <w:p w14:paraId="5B8DD48B" w14:textId="77777777" w:rsidR="005C3203" w:rsidRDefault="005C32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BAF7" w14:textId="77777777" w:rsidR="006D3410" w:rsidRDefault="006D3410">
    <w:pPr>
      <w:spacing w:line="259" w:lineRule="auto"/>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28D" w14:textId="77777777" w:rsidR="0066771B" w:rsidRPr="0066771B" w:rsidRDefault="0066771B" w:rsidP="0066771B">
    <w:pPr>
      <w:jc w:val="right"/>
      <w:rPr>
        <w:b/>
        <w:bCs/>
        <w:lang w:val="mn-MN"/>
      </w:rPr>
    </w:pPr>
    <w:r w:rsidRPr="0066771B">
      <w:rPr>
        <w:b/>
        <w:bCs/>
        <w:lang w:val="mn-MN"/>
      </w:rPr>
      <w:t>“МОНГОЛЫН БОЛОВСРОЛЫН ХӨГЖЛИЙН ФИЛОСОФИ”</w:t>
    </w:r>
  </w:p>
  <w:p w14:paraId="0AC841DE" w14:textId="1E2B5339" w:rsidR="006D3410" w:rsidRDefault="0066771B" w:rsidP="0066771B">
    <w:pPr>
      <w:jc w:val="right"/>
    </w:pPr>
    <w:r>
      <w:rPr>
        <w:lang w:val="mn-MN"/>
      </w:rPr>
      <w:t>Олон улсын э</w:t>
    </w:r>
    <w:r w:rsidRPr="006D5BD7">
      <w:rPr>
        <w:lang w:val="mn-MN"/>
      </w:rPr>
      <w:t>рдэм шинжилгээний хур</w:t>
    </w:r>
    <w:r>
      <w:rPr>
        <w:lang w:val="mn-MN"/>
      </w:rPr>
      <w:t>ал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3466" w14:textId="77777777" w:rsidR="006D3410" w:rsidRDefault="006D3410">
    <w:pPr>
      <w:spacing w:after="7" w:line="259" w:lineRule="auto"/>
      <w:ind w:right="3"/>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D7626F6" wp14:editId="68C192EA">
              <wp:simplePos x="0" y="0"/>
              <wp:positionH relativeFrom="page">
                <wp:posOffset>895350</wp:posOffset>
              </wp:positionH>
              <wp:positionV relativeFrom="page">
                <wp:posOffset>608838</wp:posOffset>
              </wp:positionV>
              <wp:extent cx="5769864" cy="6096"/>
              <wp:effectExtent l="0" t="0" r="0" b="0"/>
              <wp:wrapSquare wrapText="bothSides"/>
              <wp:docPr id="26887" name="Group 26887"/>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793" name="Shape 2779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87" style="width:454.32pt;height:0.47998pt;position:absolute;mso-position-horizontal-relative:page;mso-position-horizontal:absolute;margin-left:70.5pt;mso-position-vertical-relative:page;margin-top:47.94pt;" coordsize="57698,60">
              <v:shape id="Shape 2779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rPr>
        <w:i/>
      </w:rPr>
      <w:t xml:space="preserve">International Journal of Studies in Education and Science (IJSES) </w:t>
    </w:r>
  </w:p>
  <w:p w14:paraId="4A050060" w14:textId="77777777" w:rsidR="006D3410" w:rsidRDefault="006D3410">
    <w:pPr>
      <w:spacing w:line="259" w:lineRule="auto"/>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74927"/>
    <w:multiLevelType w:val="hybridMultilevel"/>
    <w:tmpl w:val="2592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95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F0"/>
    <w:rsid w:val="000117DC"/>
    <w:rsid w:val="00012DA8"/>
    <w:rsid w:val="00025034"/>
    <w:rsid w:val="000463B9"/>
    <w:rsid w:val="0006631C"/>
    <w:rsid w:val="00066388"/>
    <w:rsid w:val="00081221"/>
    <w:rsid w:val="000B49A5"/>
    <w:rsid w:val="00116EDA"/>
    <w:rsid w:val="00132C33"/>
    <w:rsid w:val="00151547"/>
    <w:rsid w:val="00154FCE"/>
    <w:rsid w:val="001F4BF2"/>
    <w:rsid w:val="0021387B"/>
    <w:rsid w:val="00247CA1"/>
    <w:rsid w:val="00271899"/>
    <w:rsid w:val="002D17BD"/>
    <w:rsid w:val="002E3D23"/>
    <w:rsid w:val="003405DB"/>
    <w:rsid w:val="00343538"/>
    <w:rsid w:val="00347D7F"/>
    <w:rsid w:val="003770E4"/>
    <w:rsid w:val="00385063"/>
    <w:rsid w:val="003857EE"/>
    <w:rsid w:val="003C01A9"/>
    <w:rsid w:val="003D084B"/>
    <w:rsid w:val="003D6F72"/>
    <w:rsid w:val="003E3F47"/>
    <w:rsid w:val="004666D6"/>
    <w:rsid w:val="004B79CA"/>
    <w:rsid w:val="004C66EC"/>
    <w:rsid w:val="005138BD"/>
    <w:rsid w:val="00540D92"/>
    <w:rsid w:val="00560969"/>
    <w:rsid w:val="005A37BD"/>
    <w:rsid w:val="005B7460"/>
    <w:rsid w:val="005C3203"/>
    <w:rsid w:val="005D409D"/>
    <w:rsid w:val="006045E9"/>
    <w:rsid w:val="00630B17"/>
    <w:rsid w:val="006365FB"/>
    <w:rsid w:val="00641A57"/>
    <w:rsid w:val="00650CAE"/>
    <w:rsid w:val="0066771B"/>
    <w:rsid w:val="00686A66"/>
    <w:rsid w:val="006B5457"/>
    <w:rsid w:val="006D2A3D"/>
    <w:rsid w:val="006D3410"/>
    <w:rsid w:val="0071231E"/>
    <w:rsid w:val="0072032A"/>
    <w:rsid w:val="00726E44"/>
    <w:rsid w:val="00766B20"/>
    <w:rsid w:val="007753FC"/>
    <w:rsid w:val="007970A8"/>
    <w:rsid w:val="007A5F1E"/>
    <w:rsid w:val="007B5845"/>
    <w:rsid w:val="007C6068"/>
    <w:rsid w:val="00833107"/>
    <w:rsid w:val="008426AE"/>
    <w:rsid w:val="008431FE"/>
    <w:rsid w:val="0084720D"/>
    <w:rsid w:val="00864CAA"/>
    <w:rsid w:val="008961E7"/>
    <w:rsid w:val="00905BBC"/>
    <w:rsid w:val="0095028C"/>
    <w:rsid w:val="009B1B18"/>
    <w:rsid w:val="009C0012"/>
    <w:rsid w:val="009C78D1"/>
    <w:rsid w:val="00A13DF2"/>
    <w:rsid w:val="00A24510"/>
    <w:rsid w:val="00A66909"/>
    <w:rsid w:val="00A85BA1"/>
    <w:rsid w:val="00AC61BA"/>
    <w:rsid w:val="00B201E7"/>
    <w:rsid w:val="00B2388D"/>
    <w:rsid w:val="00B336D4"/>
    <w:rsid w:val="00B40AD5"/>
    <w:rsid w:val="00B515F5"/>
    <w:rsid w:val="00B704D1"/>
    <w:rsid w:val="00BA38CE"/>
    <w:rsid w:val="00C24B45"/>
    <w:rsid w:val="00C4199C"/>
    <w:rsid w:val="00C50631"/>
    <w:rsid w:val="00C70E72"/>
    <w:rsid w:val="00CA7110"/>
    <w:rsid w:val="00CB5A22"/>
    <w:rsid w:val="00CC0B01"/>
    <w:rsid w:val="00CE517B"/>
    <w:rsid w:val="00CE5193"/>
    <w:rsid w:val="00D13D96"/>
    <w:rsid w:val="00D55315"/>
    <w:rsid w:val="00D73F82"/>
    <w:rsid w:val="00DE40FF"/>
    <w:rsid w:val="00E10296"/>
    <w:rsid w:val="00E14639"/>
    <w:rsid w:val="00E173F0"/>
    <w:rsid w:val="00E8031B"/>
    <w:rsid w:val="00E905AF"/>
    <w:rsid w:val="00EE484E"/>
    <w:rsid w:val="00EF4E47"/>
    <w:rsid w:val="00EF5A5B"/>
    <w:rsid w:val="00F31958"/>
    <w:rsid w:val="00F3666A"/>
    <w:rsid w:val="00F478D1"/>
    <w:rsid w:val="00F75AFF"/>
    <w:rsid w:val="00F82E82"/>
    <w:rsid w:val="00FA6277"/>
    <w:rsid w:val="00FE1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6E5E"/>
  <w15:docId w15:val="{9698FDDE-242D-47FE-8C42-85A19E1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44"/>
    <w:pPr>
      <w:tabs>
        <w:tab w:val="left" w:pos="284"/>
      </w:tabs>
      <w:spacing w:after="0" w:line="276" w:lineRule="auto"/>
      <w:jc w:val="both"/>
    </w:pPr>
    <w:rPr>
      <w:rFonts w:ascii="Times New Roman" w:eastAsia="Times New Roman" w:hAnsi="Times New Roman" w:cs="Times New Roman"/>
      <w:sz w:val="22"/>
    </w:rPr>
  </w:style>
  <w:style w:type="paragraph" w:styleId="Heading1">
    <w:name w:val="heading 1"/>
    <w:next w:val="Normal"/>
    <w:link w:val="Heading1Char"/>
    <w:uiPriority w:val="9"/>
    <w:qFormat/>
    <w:rsid w:val="0066771B"/>
    <w:pPr>
      <w:keepNext/>
      <w:keepLines/>
      <w:spacing w:after="0" w:line="276" w:lineRule="auto"/>
      <w:jc w:val="center"/>
      <w:outlineLvl w:val="0"/>
    </w:pPr>
    <w:rPr>
      <w:rFonts w:ascii="Times New Roman" w:eastAsia="Times New Roman" w:hAnsi="Times New Roman" w:cs="Times New Roman"/>
      <w:b/>
      <w:caps/>
      <w:color w:val="000000"/>
      <w:sz w:val="32"/>
    </w:rPr>
  </w:style>
  <w:style w:type="paragraph" w:styleId="Heading2">
    <w:name w:val="heading 2"/>
    <w:next w:val="Normal"/>
    <w:link w:val="Heading2Char"/>
    <w:uiPriority w:val="9"/>
    <w:unhideWhenUsed/>
    <w:qFormat/>
    <w:rsid w:val="0066771B"/>
    <w:pPr>
      <w:keepNext/>
      <w:keepLines/>
      <w:spacing w:after="0" w:line="276" w:lineRule="auto"/>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771B"/>
    <w:rPr>
      <w:rFonts w:ascii="Times New Roman" w:eastAsia="Times New Roman" w:hAnsi="Times New Roman" w:cs="Times New Roman"/>
      <w:b/>
      <w:caps/>
      <w:color w:val="000000"/>
      <w:sz w:val="32"/>
    </w:rPr>
  </w:style>
  <w:style w:type="character" w:customStyle="1" w:styleId="Heading2Char">
    <w:name w:val="Heading 2 Char"/>
    <w:link w:val="Heading2"/>
    <w:uiPriority w:val="9"/>
    <w:rsid w:val="0066771B"/>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37BD"/>
    <w:rPr>
      <w:color w:val="467886" w:themeColor="hyperlink"/>
      <w:u w:val="single"/>
    </w:rPr>
  </w:style>
  <w:style w:type="character" w:customStyle="1" w:styleId="UnresolvedMention1">
    <w:name w:val="Unresolved Mention1"/>
    <w:basedOn w:val="DefaultParagraphFont"/>
    <w:uiPriority w:val="99"/>
    <w:semiHidden/>
    <w:unhideWhenUsed/>
    <w:rsid w:val="005A37BD"/>
    <w:rPr>
      <w:color w:val="605E5C"/>
      <w:shd w:val="clear" w:color="auto" w:fill="E1DFDD"/>
    </w:rPr>
  </w:style>
  <w:style w:type="table" w:styleId="TableGrid0">
    <w:name w:val="Table Grid"/>
    <w:basedOn w:val="TableNormal"/>
    <w:rsid w:val="001F4BF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D3410"/>
    <w:pPr>
      <w:widowControl w:val="0"/>
      <w:autoSpaceDE w:val="0"/>
      <w:autoSpaceDN w:val="0"/>
      <w:spacing w:line="240" w:lineRule="auto"/>
      <w:jc w:val="left"/>
    </w:pPr>
    <w:rPr>
      <w:kern w:val="0"/>
      <w:szCs w:val="22"/>
      <w:lang w:val="ru-RU"/>
      <w14:ligatures w14:val="none"/>
    </w:rPr>
  </w:style>
  <w:style w:type="character" w:customStyle="1" w:styleId="BodyTextChar">
    <w:name w:val="Body Text Char"/>
    <w:basedOn w:val="DefaultParagraphFont"/>
    <w:link w:val="BodyText"/>
    <w:uiPriority w:val="1"/>
    <w:rsid w:val="006D3410"/>
    <w:rPr>
      <w:rFonts w:ascii="Times New Roman" w:eastAsia="Times New Roman" w:hAnsi="Times New Roman" w:cs="Times New Roman"/>
      <w:kern w:val="0"/>
      <w:sz w:val="22"/>
      <w:szCs w:val="22"/>
      <w:lang w:val="ru-RU"/>
      <w14:ligatures w14:val="none"/>
    </w:rPr>
  </w:style>
  <w:style w:type="paragraph" w:customStyle="1" w:styleId="TableParagraph">
    <w:name w:val="Table Paragraph"/>
    <w:basedOn w:val="Normal"/>
    <w:uiPriority w:val="1"/>
    <w:rsid w:val="006D3410"/>
    <w:pPr>
      <w:widowControl w:val="0"/>
      <w:autoSpaceDE w:val="0"/>
      <w:autoSpaceDN w:val="0"/>
      <w:spacing w:line="210" w:lineRule="exact"/>
      <w:ind w:left="129"/>
      <w:jc w:val="left"/>
    </w:pPr>
    <w:rPr>
      <w:kern w:val="0"/>
      <w:szCs w:val="22"/>
      <w:lang w:val="ru-RU"/>
      <w14:ligatures w14:val="none"/>
    </w:rPr>
  </w:style>
  <w:style w:type="paragraph" w:styleId="FootnoteText">
    <w:name w:val="footnote text"/>
    <w:basedOn w:val="Normal"/>
    <w:link w:val="FootnoteTextChar"/>
    <w:uiPriority w:val="99"/>
    <w:semiHidden/>
    <w:unhideWhenUsed/>
    <w:rsid w:val="00F3666A"/>
    <w:pPr>
      <w:spacing w:line="240" w:lineRule="auto"/>
    </w:pPr>
    <w:rPr>
      <w:szCs w:val="20"/>
    </w:rPr>
  </w:style>
  <w:style w:type="character" w:customStyle="1" w:styleId="FootnoteTextChar">
    <w:name w:val="Footnote Text Char"/>
    <w:basedOn w:val="DefaultParagraphFont"/>
    <w:link w:val="FootnoteText"/>
    <w:uiPriority w:val="99"/>
    <w:semiHidden/>
    <w:rsid w:val="00F3666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3666A"/>
    <w:rPr>
      <w:vertAlign w:val="superscript"/>
    </w:rPr>
  </w:style>
  <w:style w:type="paragraph" w:styleId="Caption">
    <w:name w:val="caption"/>
    <w:basedOn w:val="Normal"/>
    <w:next w:val="Normal"/>
    <w:uiPriority w:val="35"/>
    <w:unhideWhenUsed/>
    <w:qFormat/>
    <w:rsid w:val="00E905AF"/>
    <w:pPr>
      <w:spacing w:after="200" w:line="240" w:lineRule="auto"/>
    </w:pPr>
    <w:rPr>
      <w:i/>
      <w:iCs/>
      <w:color w:val="0E2841" w:themeColor="text2"/>
      <w:sz w:val="18"/>
      <w:szCs w:val="18"/>
    </w:rPr>
  </w:style>
  <w:style w:type="paragraph" w:styleId="ListParagraph">
    <w:name w:val="List Paragraph"/>
    <w:basedOn w:val="Normal"/>
    <w:uiPriority w:val="34"/>
    <w:qFormat/>
    <w:rsid w:val="004C66EC"/>
    <w:pPr>
      <w:tabs>
        <w:tab w:val="clear" w:pos="284"/>
      </w:tabs>
      <w:spacing w:after="160" w:line="278" w:lineRule="auto"/>
      <w:ind w:left="720"/>
      <w:contextualSpacing/>
      <w:jc w:val="left"/>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alinfo.mn/law/details/9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212.m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19C4-F946-4341-8B7B-9A51A64C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Нацагдорж Оохон</dc:creator>
  <cp:keywords/>
  <cp:lastModifiedBy>Халиун Ганбаатар</cp:lastModifiedBy>
  <cp:revision>3</cp:revision>
  <cp:lastPrinted>2024-08-06T01:57:00Z</cp:lastPrinted>
  <dcterms:created xsi:type="dcterms:W3CDTF">2024-10-15T06:20:00Z</dcterms:created>
  <dcterms:modified xsi:type="dcterms:W3CDTF">2024-10-15T06:33:00Z</dcterms:modified>
</cp:coreProperties>
</file>